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12C" w:rsidRPr="0004012C" w:rsidRDefault="0004012C" w:rsidP="0004012C">
      <w:pPr>
        <w:pStyle w:val="1"/>
        <w:spacing w:before="0" w:after="0"/>
        <w:ind w:firstLine="425"/>
        <w:jc w:val="right"/>
        <w:rPr>
          <w:rFonts w:ascii="Times New Roman" w:hAnsi="Times New Roman"/>
          <w:szCs w:val="28"/>
          <w:lang w:val="en-US"/>
        </w:rPr>
      </w:pPr>
      <w:r w:rsidRPr="0004012C">
        <w:rPr>
          <w:rFonts w:ascii="Times New Roman" w:hAnsi="Times New Roman"/>
          <w:szCs w:val="28"/>
        </w:rPr>
        <w:t>Ф. 7.03</w:t>
      </w:r>
      <w:r w:rsidRPr="0004012C">
        <w:rPr>
          <w:rFonts w:ascii="Times New Roman" w:hAnsi="Times New Roman"/>
          <w:szCs w:val="28"/>
          <w:lang w:val="en-US"/>
        </w:rPr>
        <w:t>-20</w:t>
      </w:r>
    </w:p>
    <w:p w:rsidR="0004012C" w:rsidRPr="0004012C" w:rsidRDefault="0004012C" w:rsidP="0004012C">
      <w:pPr>
        <w:spacing w:after="0" w:line="240" w:lineRule="auto"/>
        <w:ind w:firstLine="425"/>
        <w:jc w:val="both"/>
        <w:rPr>
          <w:rFonts w:ascii="Times New Roman" w:hAnsi="Times New Roman"/>
          <w:i/>
          <w:sz w:val="28"/>
          <w:szCs w:val="28"/>
        </w:rPr>
      </w:pPr>
    </w:p>
    <w:p w:rsidR="0004012C" w:rsidRPr="0004012C" w:rsidRDefault="0004012C" w:rsidP="0004012C">
      <w:pPr>
        <w:spacing w:after="0" w:line="240" w:lineRule="auto"/>
        <w:ind w:firstLine="425"/>
        <w:jc w:val="both"/>
        <w:rPr>
          <w:rFonts w:ascii="Times New Roman" w:hAnsi="Times New Roman"/>
          <w:i/>
          <w:sz w:val="28"/>
          <w:szCs w:val="28"/>
          <w:lang w:val="kk-KZ"/>
        </w:rPr>
      </w:pPr>
    </w:p>
    <w:p w:rsidR="0004012C" w:rsidRPr="0004012C" w:rsidRDefault="0004012C" w:rsidP="0004012C">
      <w:pPr>
        <w:spacing w:after="0" w:line="240" w:lineRule="auto"/>
        <w:ind w:firstLine="425"/>
        <w:jc w:val="center"/>
        <w:rPr>
          <w:rFonts w:ascii="Times New Roman" w:hAnsi="Times New Roman"/>
          <w:i/>
          <w:sz w:val="28"/>
          <w:szCs w:val="28"/>
          <w:lang w:val="kk-KZ"/>
        </w:rPr>
      </w:pPr>
      <w:r w:rsidRPr="0004012C">
        <w:rPr>
          <w:rFonts w:ascii="Times New Roman" w:hAnsi="Times New Roman"/>
          <w:caps/>
          <w:noProof/>
        </w:rPr>
        <w:drawing>
          <wp:inline distT="0" distB="0" distL="0" distR="0">
            <wp:extent cx="2156460" cy="1417320"/>
            <wp:effectExtent l="0" t="0" r="0" b="0"/>
            <wp:docPr id="35" name="Рисунок 35"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6460" cy="1417320"/>
                    </a:xfrm>
                    <a:prstGeom prst="rect">
                      <a:avLst/>
                    </a:prstGeom>
                    <a:noFill/>
                    <a:ln>
                      <a:noFill/>
                    </a:ln>
                  </pic:spPr>
                </pic:pic>
              </a:graphicData>
            </a:graphic>
          </wp:inline>
        </w:drawing>
      </w:r>
    </w:p>
    <w:p w:rsidR="0004012C" w:rsidRPr="0004012C" w:rsidRDefault="0004012C" w:rsidP="0004012C">
      <w:pPr>
        <w:spacing w:after="0" w:line="240" w:lineRule="auto"/>
        <w:ind w:firstLine="425"/>
        <w:jc w:val="both"/>
        <w:rPr>
          <w:rFonts w:ascii="Times New Roman" w:hAnsi="Times New Roman"/>
          <w:i/>
          <w:sz w:val="28"/>
          <w:szCs w:val="28"/>
          <w:lang w:val="kk-KZ"/>
        </w:rPr>
      </w:pPr>
    </w:p>
    <w:p w:rsidR="0004012C" w:rsidRPr="0004012C" w:rsidRDefault="0004012C" w:rsidP="0004012C">
      <w:pPr>
        <w:spacing w:after="0" w:line="240" w:lineRule="auto"/>
        <w:ind w:firstLine="425"/>
        <w:jc w:val="both"/>
        <w:rPr>
          <w:rFonts w:ascii="Times New Roman" w:hAnsi="Times New Roman"/>
          <w:sz w:val="28"/>
          <w:szCs w:val="28"/>
          <w:lang w:eastAsia="ko-KR"/>
        </w:rPr>
      </w:pPr>
    </w:p>
    <w:p w:rsidR="0004012C" w:rsidRPr="00642210" w:rsidRDefault="0004012C" w:rsidP="0004012C">
      <w:pPr>
        <w:spacing w:after="0" w:line="240" w:lineRule="auto"/>
        <w:ind w:firstLine="425"/>
        <w:jc w:val="center"/>
        <w:rPr>
          <w:rFonts w:ascii="Times New Roman" w:hAnsi="Times New Roman"/>
          <w:b/>
          <w:caps/>
          <w:sz w:val="28"/>
          <w:szCs w:val="28"/>
          <w:lang w:eastAsia="ko-KR"/>
        </w:rPr>
      </w:pPr>
      <w:r w:rsidRPr="0004012C">
        <w:rPr>
          <w:rFonts w:ascii="Times New Roman" w:hAnsi="Times New Roman"/>
          <w:b/>
          <w:caps/>
          <w:lang w:val="kk-KZ" w:eastAsia="ko-KR"/>
        </w:rPr>
        <w:t>Нурсеитова З.т.</w:t>
      </w:r>
      <w:r>
        <w:rPr>
          <w:rFonts w:ascii="Times New Roman" w:hAnsi="Times New Roman"/>
          <w:b/>
          <w:caps/>
          <w:lang w:val="kk-KZ" w:eastAsia="ko-KR"/>
        </w:rPr>
        <w:t xml:space="preserve">, </w:t>
      </w:r>
      <w:r w:rsidR="00642210">
        <w:rPr>
          <w:rFonts w:ascii="Times New Roman" w:hAnsi="Times New Roman"/>
          <w:b/>
          <w:caps/>
          <w:lang w:val="kk-KZ" w:eastAsia="ko-KR"/>
        </w:rPr>
        <w:t>Ешаева Э.Б., Кайпова Ж.Н.</w:t>
      </w:r>
    </w:p>
    <w:p w:rsidR="0004012C" w:rsidRPr="0004012C" w:rsidRDefault="0004012C" w:rsidP="0004012C">
      <w:pPr>
        <w:spacing w:after="0" w:line="240" w:lineRule="auto"/>
        <w:ind w:firstLine="425"/>
        <w:jc w:val="center"/>
        <w:rPr>
          <w:rFonts w:ascii="Times New Roman" w:hAnsi="Times New Roman"/>
          <w:caps/>
          <w:sz w:val="28"/>
          <w:szCs w:val="28"/>
          <w:lang w:eastAsia="ko-KR"/>
        </w:rPr>
      </w:pPr>
    </w:p>
    <w:p w:rsidR="0004012C" w:rsidRPr="0004012C" w:rsidRDefault="0004012C" w:rsidP="0004012C">
      <w:pPr>
        <w:spacing w:after="0" w:line="240" w:lineRule="auto"/>
        <w:ind w:firstLine="425"/>
        <w:jc w:val="center"/>
        <w:rPr>
          <w:rFonts w:ascii="Times New Roman" w:hAnsi="Times New Roman"/>
          <w:caps/>
          <w:sz w:val="28"/>
          <w:szCs w:val="28"/>
          <w:lang w:eastAsia="ko-KR"/>
        </w:rPr>
      </w:pPr>
    </w:p>
    <w:p w:rsidR="0004012C" w:rsidRPr="0004012C" w:rsidRDefault="0004012C" w:rsidP="0004012C">
      <w:pPr>
        <w:spacing w:after="0" w:line="240" w:lineRule="auto"/>
        <w:ind w:firstLine="425"/>
        <w:jc w:val="center"/>
        <w:rPr>
          <w:rFonts w:ascii="Times New Roman" w:hAnsi="Times New Roman"/>
          <w:b/>
          <w:caps/>
          <w:sz w:val="28"/>
          <w:szCs w:val="28"/>
          <w:lang w:val="kk-KZ" w:eastAsia="ko-KR"/>
        </w:rPr>
      </w:pPr>
      <w:r w:rsidRPr="0004012C">
        <w:rPr>
          <w:rFonts w:ascii="Times New Roman" w:hAnsi="Times New Roman"/>
          <w:b/>
          <w:sz w:val="28"/>
          <w:szCs w:val="28"/>
          <w:lang w:val="kk-KZ" w:eastAsia="ko-KR"/>
        </w:rPr>
        <w:t>«</w:t>
      </w:r>
      <w:r>
        <w:rPr>
          <w:rFonts w:ascii="Times New Roman" w:hAnsi="Times New Roman"/>
          <w:b/>
          <w:sz w:val="28"/>
          <w:szCs w:val="28"/>
          <w:lang w:val="kk-KZ"/>
        </w:rPr>
        <w:t>УЫТ, СЫРА ЖӘНЕ АЛКОГОЛЬСЫЗ СУСЫНДАР ТЕХНОЛОГИЯСЫ</w:t>
      </w:r>
      <w:r w:rsidRPr="0004012C">
        <w:rPr>
          <w:rFonts w:ascii="Times New Roman" w:hAnsi="Times New Roman"/>
          <w:b/>
          <w:sz w:val="28"/>
          <w:szCs w:val="28"/>
          <w:lang w:val="kk-KZ" w:eastAsia="ko-KR"/>
        </w:rPr>
        <w:t>»</w:t>
      </w:r>
    </w:p>
    <w:p w:rsidR="0004012C" w:rsidRPr="0004012C" w:rsidRDefault="0004012C" w:rsidP="0004012C">
      <w:pPr>
        <w:spacing w:after="0" w:line="240" w:lineRule="auto"/>
        <w:ind w:firstLine="425"/>
        <w:jc w:val="center"/>
        <w:rPr>
          <w:rFonts w:ascii="Times New Roman" w:hAnsi="Times New Roman"/>
          <w:b/>
          <w:caps/>
          <w:sz w:val="28"/>
          <w:szCs w:val="28"/>
          <w:lang w:val="kk-KZ" w:eastAsia="ko-KR"/>
        </w:rPr>
      </w:pPr>
    </w:p>
    <w:p w:rsidR="0004012C" w:rsidRPr="0004012C" w:rsidRDefault="0004012C" w:rsidP="0004012C">
      <w:pPr>
        <w:spacing w:after="0" w:line="240" w:lineRule="auto"/>
        <w:ind w:firstLine="425"/>
        <w:jc w:val="center"/>
        <w:rPr>
          <w:rFonts w:ascii="Times New Roman" w:hAnsi="Times New Roman"/>
          <w:b/>
          <w:caps/>
          <w:sz w:val="28"/>
          <w:szCs w:val="28"/>
          <w:lang w:val="kk-KZ" w:eastAsia="ko-KR"/>
        </w:rPr>
      </w:pPr>
      <w:r w:rsidRPr="0004012C">
        <w:rPr>
          <w:rFonts w:ascii="Times New Roman" w:hAnsi="Times New Roman"/>
          <w:b/>
          <w:caps/>
          <w:sz w:val="28"/>
          <w:szCs w:val="28"/>
          <w:lang w:val="kk-KZ" w:eastAsia="ko-KR"/>
        </w:rPr>
        <w:t xml:space="preserve">пәні бойынша </w:t>
      </w:r>
      <w:r w:rsidRPr="0004012C">
        <w:rPr>
          <w:rFonts w:ascii="Times New Roman" w:hAnsi="Times New Roman"/>
          <w:b/>
          <w:sz w:val="28"/>
          <w:szCs w:val="28"/>
          <w:lang w:val="kk-KZ"/>
        </w:rPr>
        <w:t>ДӘРІСТЕР ЖИНАҒЫ</w:t>
      </w:r>
    </w:p>
    <w:p w:rsidR="0004012C" w:rsidRPr="0004012C" w:rsidRDefault="0004012C" w:rsidP="0004012C">
      <w:pPr>
        <w:spacing w:after="0" w:line="240" w:lineRule="auto"/>
        <w:ind w:firstLine="425"/>
        <w:jc w:val="center"/>
        <w:rPr>
          <w:rFonts w:ascii="Times New Roman" w:hAnsi="Times New Roman"/>
          <w:b/>
          <w:caps/>
          <w:sz w:val="28"/>
          <w:szCs w:val="28"/>
          <w:lang w:val="kk-KZ" w:eastAsia="ko-KR"/>
        </w:rPr>
      </w:pPr>
    </w:p>
    <w:p w:rsidR="0004012C" w:rsidRPr="0004012C" w:rsidRDefault="0004012C" w:rsidP="0004012C">
      <w:pPr>
        <w:spacing w:after="0" w:line="240" w:lineRule="auto"/>
        <w:ind w:firstLine="425"/>
        <w:jc w:val="both"/>
        <w:rPr>
          <w:rFonts w:ascii="Times New Roman" w:hAnsi="Times New Roman"/>
          <w:b/>
          <w:caps/>
          <w:sz w:val="28"/>
          <w:szCs w:val="28"/>
          <w:lang w:val="kk-KZ" w:eastAsia="ko-KR"/>
        </w:rPr>
      </w:pPr>
      <w:r w:rsidRPr="0004012C">
        <w:rPr>
          <w:rFonts w:ascii="Times New Roman" w:hAnsi="Times New Roman"/>
          <w:noProof/>
        </w:rPr>
        <w:drawing>
          <wp:inline distT="0" distB="0" distL="0" distR="0">
            <wp:extent cx="5608320" cy="3756660"/>
            <wp:effectExtent l="0" t="0" r="0" b="0"/>
            <wp:docPr id="34" name="Рисунок 34"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7" descr="Описание: гл"/>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08320" cy="3756660"/>
                    </a:xfrm>
                    <a:prstGeom prst="rect">
                      <a:avLst/>
                    </a:prstGeom>
                    <a:noFill/>
                    <a:ln>
                      <a:noFill/>
                    </a:ln>
                  </pic:spPr>
                </pic:pic>
              </a:graphicData>
            </a:graphic>
          </wp:inline>
        </w:drawing>
      </w:r>
    </w:p>
    <w:p w:rsidR="0004012C" w:rsidRPr="0004012C" w:rsidRDefault="0004012C" w:rsidP="0004012C">
      <w:pPr>
        <w:spacing w:after="0" w:line="240" w:lineRule="auto"/>
        <w:ind w:firstLine="425"/>
        <w:jc w:val="both"/>
        <w:rPr>
          <w:rFonts w:ascii="Times New Roman" w:hAnsi="Times New Roman"/>
          <w:b/>
          <w:caps/>
          <w:sz w:val="28"/>
          <w:szCs w:val="28"/>
          <w:lang w:val="kk-KZ" w:eastAsia="ko-KR"/>
        </w:rPr>
      </w:pPr>
    </w:p>
    <w:p w:rsidR="0004012C" w:rsidRPr="0004012C" w:rsidRDefault="0004012C" w:rsidP="0004012C">
      <w:pPr>
        <w:spacing w:after="0" w:line="240" w:lineRule="auto"/>
        <w:ind w:firstLine="425"/>
        <w:jc w:val="both"/>
        <w:rPr>
          <w:rFonts w:ascii="Times New Roman" w:hAnsi="Times New Roman"/>
          <w:b/>
          <w:caps/>
          <w:sz w:val="28"/>
          <w:szCs w:val="28"/>
          <w:lang w:val="kk-KZ" w:eastAsia="ko-KR"/>
        </w:rPr>
      </w:pPr>
    </w:p>
    <w:p w:rsidR="0004012C" w:rsidRDefault="0004012C" w:rsidP="0004012C">
      <w:pPr>
        <w:spacing w:after="0" w:line="240" w:lineRule="auto"/>
        <w:ind w:firstLine="425"/>
        <w:jc w:val="center"/>
        <w:rPr>
          <w:rFonts w:ascii="Times New Roman" w:hAnsi="Times New Roman"/>
          <w:sz w:val="28"/>
          <w:szCs w:val="28"/>
          <w:lang w:val="kk-KZ"/>
        </w:rPr>
      </w:pPr>
    </w:p>
    <w:p w:rsidR="0004012C" w:rsidRDefault="0004012C" w:rsidP="0004012C">
      <w:pPr>
        <w:spacing w:after="0" w:line="240" w:lineRule="auto"/>
        <w:ind w:firstLine="425"/>
        <w:jc w:val="center"/>
        <w:rPr>
          <w:rFonts w:ascii="Times New Roman" w:hAnsi="Times New Roman"/>
          <w:sz w:val="28"/>
          <w:szCs w:val="28"/>
          <w:lang w:val="kk-KZ"/>
        </w:rPr>
      </w:pPr>
    </w:p>
    <w:p w:rsidR="0004012C" w:rsidRPr="0004012C" w:rsidRDefault="00571923" w:rsidP="0004012C">
      <w:pPr>
        <w:spacing w:after="0" w:line="240" w:lineRule="auto"/>
        <w:ind w:firstLine="425"/>
        <w:jc w:val="center"/>
        <w:rPr>
          <w:rFonts w:ascii="Times New Roman" w:hAnsi="Times New Roman"/>
          <w:sz w:val="28"/>
          <w:szCs w:val="28"/>
        </w:rPr>
      </w:pPr>
      <w:r w:rsidRPr="00571923">
        <w:rPr>
          <w:rFonts w:ascii="Times New Roman" w:hAnsi="Times New Roman"/>
          <w:noProof/>
        </w:rPr>
        <w:pict>
          <v:rect id="Прямоугольник 213" o:spid="_x0000_s1026" style="position:absolute;left:0;text-align:left;margin-left:203.7pt;margin-top:26.6pt;width:86.25pt;height:38.25pt;z-index:2516879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" fillcolor="window" stroked="f" strokeweight="2pt">
            <v:path arrowok="t"/>
          </v:rect>
        </w:pict>
      </w:r>
      <w:r w:rsidR="0004012C" w:rsidRPr="0004012C">
        <w:rPr>
          <w:rFonts w:ascii="Times New Roman" w:hAnsi="Times New Roman"/>
          <w:sz w:val="28"/>
          <w:szCs w:val="28"/>
          <w:lang w:val="kk-KZ"/>
        </w:rPr>
        <w:t>Шымкент, 2021</w:t>
      </w:r>
    </w:p>
    <w:p w:rsidR="0004012C" w:rsidRPr="0004012C" w:rsidRDefault="0004012C" w:rsidP="0004012C">
      <w:pPr>
        <w:spacing w:after="0" w:line="240" w:lineRule="auto"/>
        <w:ind w:firstLine="425"/>
        <w:jc w:val="center"/>
        <w:rPr>
          <w:rFonts w:ascii="Times New Roman" w:hAnsi="Times New Roman"/>
          <w:sz w:val="28"/>
          <w:szCs w:val="28"/>
        </w:rPr>
      </w:pPr>
    </w:p>
    <w:p w:rsidR="0004012C" w:rsidRPr="0004012C" w:rsidRDefault="0004012C" w:rsidP="0004012C">
      <w:pPr>
        <w:spacing w:after="0" w:line="240" w:lineRule="auto"/>
        <w:ind w:firstLine="425"/>
        <w:jc w:val="both"/>
        <w:rPr>
          <w:rFonts w:ascii="Times New Roman" w:hAnsi="Times New Roman"/>
          <w:sz w:val="28"/>
          <w:szCs w:val="28"/>
          <w:lang w:val="kk-KZ"/>
        </w:rPr>
      </w:pPr>
    </w:p>
    <w:p w:rsidR="0004012C" w:rsidRPr="0004012C" w:rsidRDefault="0004012C" w:rsidP="0004012C">
      <w:pPr>
        <w:spacing w:after="0" w:line="240" w:lineRule="auto"/>
        <w:ind w:firstLine="425"/>
        <w:jc w:val="both"/>
        <w:rPr>
          <w:rFonts w:ascii="Times New Roman" w:hAnsi="Times New Roman"/>
          <w:b/>
          <w:sz w:val="28"/>
          <w:szCs w:val="28"/>
          <w:lang w:val="kk-KZ"/>
        </w:rPr>
      </w:pPr>
    </w:p>
    <w:p w:rsidR="0004012C" w:rsidRPr="0004012C" w:rsidRDefault="00571923" w:rsidP="0004012C">
      <w:pPr>
        <w:spacing w:after="0" w:line="240" w:lineRule="auto"/>
        <w:ind w:firstLine="425"/>
        <w:rPr>
          <w:rFonts w:ascii="Times New Roman" w:hAnsi="Times New Roman"/>
          <w:caps/>
          <w:lang w:val="kk-KZ" w:eastAsia="ko-KR"/>
        </w:rPr>
      </w:pPr>
      <w:r>
        <w:rPr>
          <w:rFonts w:ascii="Times New Roman" w:hAnsi="Times New Roman"/>
          <w:caps/>
          <w:noProof/>
        </w:rPr>
        <w:pict>
          <v:oval id="Овал 37" o:spid="_x0000_s1060" style="position:absolute;left:0;text-align:left;margin-left:212.55pt;margin-top:689.3pt;width:60.6pt;height:19.8pt;z-index:2516899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" fillcolor="white [3212]" strokecolor="white [3212]" strokeweight="2pt"/>
        </w:pict>
      </w:r>
      <w:r w:rsidR="0004012C" w:rsidRPr="0004012C">
        <w:rPr>
          <w:rFonts w:ascii="Times New Roman" w:hAnsi="Times New Roman"/>
          <w:caps/>
          <w:lang w:val="kk-KZ" w:eastAsia="ko-KR"/>
        </w:rPr>
        <w:br w:type="page"/>
      </w:r>
    </w:p>
    <w:p w:rsidR="0004012C" w:rsidRPr="0004012C" w:rsidRDefault="0004012C" w:rsidP="0004012C">
      <w:pPr>
        <w:spacing w:after="0" w:line="240" w:lineRule="auto"/>
        <w:ind w:firstLine="425"/>
        <w:jc w:val="center"/>
        <w:rPr>
          <w:rFonts w:ascii="Times New Roman" w:hAnsi="Times New Roman"/>
          <w:caps/>
          <w:lang w:val="kk-KZ" w:eastAsia="ko-KR"/>
        </w:rPr>
      </w:pPr>
      <w:r w:rsidRPr="0004012C">
        <w:rPr>
          <w:rFonts w:ascii="Times New Roman" w:hAnsi="Times New Roman"/>
          <w:caps/>
          <w:lang w:val="kk-KZ" w:eastAsia="ko-KR"/>
        </w:rPr>
        <w:lastRenderedPageBreak/>
        <w:t>ҚАЗАҚСТАН РЕСПУБЛИКАСЫ БІЛІМ ЖӘНЕ ҒЫЛЫМ МИНИСТРЛІГІ</w:t>
      </w:r>
    </w:p>
    <w:p w:rsidR="0004012C" w:rsidRPr="0004012C" w:rsidRDefault="0004012C" w:rsidP="0004012C">
      <w:pPr>
        <w:spacing w:after="0" w:line="240" w:lineRule="auto"/>
        <w:ind w:firstLine="425"/>
        <w:jc w:val="center"/>
        <w:rPr>
          <w:rFonts w:ascii="Times New Roman" w:hAnsi="Times New Roman"/>
          <w:caps/>
          <w:lang w:val="kk-KZ" w:eastAsia="ko-KR"/>
        </w:rPr>
      </w:pPr>
    </w:p>
    <w:p w:rsidR="0004012C" w:rsidRPr="0004012C" w:rsidRDefault="0004012C" w:rsidP="0004012C">
      <w:pPr>
        <w:spacing w:after="0" w:line="240" w:lineRule="auto"/>
        <w:ind w:firstLine="425"/>
        <w:jc w:val="center"/>
        <w:rPr>
          <w:rFonts w:ascii="Times New Roman" w:hAnsi="Times New Roman"/>
          <w:caps/>
          <w:sz w:val="28"/>
          <w:szCs w:val="28"/>
          <w:lang w:val="kk-KZ" w:eastAsia="ko-KR"/>
        </w:rPr>
      </w:pPr>
      <w:r w:rsidRPr="0004012C">
        <w:rPr>
          <w:rFonts w:ascii="Times New Roman" w:hAnsi="Times New Roman"/>
          <w:caps/>
          <w:lang w:val="kk-KZ" w:eastAsia="ko-KR"/>
        </w:rPr>
        <w:t>м.Әуезов АТ. ОҢТҮСТІК ҚАЗАҚСТАН УНИВЕРСИТЕТІ</w:t>
      </w:r>
    </w:p>
    <w:p w:rsidR="0004012C" w:rsidRPr="0004012C" w:rsidRDefault="0004012C" w:rsidP="0004012C">
      <w:pPr>
        <w:spacing w:after="0" w:line="240" w:lineRule="auto"/>
        <w:ind w:firstLine="425"/>
        <w:jc w:val="center"/>
        <w:rPr>
          <w:rFonts w:ascii="Times New Roman" w:hAnsi="Times New Roman"/>
          <w:caps/>
          <w:sz w:val="28"/>
          <w:szCs w:val="28"/>
          <w:lang w:val="kk-KZ" w:eastAsia="ko-KR"/>
        </w:rPr>
      </w:pPr>
    </w:p>
    <w:p w:rsidR="0004012C" w:rsidRPr="0004012C" w:rsidRDefault="0004012C" w:rsidP="0004012C">
      <w:pPr>
        <w:spacing w:after="0" w:line="240" w:lineRule="auto"/>
        <w:ind w:firstLine="425"/>
        <w:jc w:val="center"/>
        <w:rPr>
          <w:rFonts w:ascii="Times New Roman" w:hAnsi="Times New Roman"/>
          <w:sz w:val="28"/>
          <w:szCs w:val="28"/>
          <w:lang w:val="kk-KZ" w:eastAsia="ko-KR"/>
        </w:rPr>
      </w:pPr>
    </w:p>
    <w:p w:rsidR="0004012C" w:rsidRPr="0004012C" w:rsidRDefault="0004012C" w:rsidP="0004012C">
      <w:pPr>
        <w:spacing w:after="0" w:line="240" w:lineRule="auto"/>
        <w:ind w:firstLine="425"/>
        <w:jc w:val="center"/>
        <w:rPr>
          <w:rFonts w:ascii="Times New Roman" w:hAnsi="Times New Roman"/>
          <w:sz w:val="28"/>
          <w:szCs w:val="28"/>
          <w:lang w:val="kk-KZ" w:eastAsia="ko-KR"/>
        </w:rPr>
      </w:pPr>
    </w:p>
    <w:p w:rsidR="00F71D59" w:rsidRPr="00F71D59" w:rsidRDefault="00F71D59" w:rsidP="00F71D59">
      <w:pPr>
        <w:spacing w:after="0" w:line="240" w:lineRule="auto"/>
        <w:ind w:firstLine="425"/>
        <w:jc w:val="center"/>
        <w:rPr>
          <w:rFonts w:ascii="Times New Roman" w:hAnsi="Times New Roman"/>
          <w:b/>
          <w:caps/>
          <w:sz w:val="28"/>
          <w:szCs w:val="28"/>
          <w:lang w:val="kk-KZ" w:eastAsia="ko-KR"/>
        </w:rPr>
      </w:pPr>
      <w:r w:rsidRPr="0004012C">
        <w:rPr>
          <w:rFonts w:ascii="Times New Roman" w:hAnsi="Times New Roman"/>
          <w:b/>
          <w:caps/>
          <w:lang w:val="kk-KZ" w:eastAsia="ko-KR"/>
        </w:rPr>
        <w:t>Нурсеитова З.т.</w:t>
      </w:r>
      <w:r>
        <w:rPr>
          <w:rFonts w:ascii="Times New Roman" w:hAnsi="Times New Roman"/>
          <w:b/>
          <w:caps/>
          <w:lang w:val="kk-KZ" w:eastAsia="ko-KR"/>
        </w:rPr>
        <w:t>, Ешаева Э.Б., Кайпова Ж.Н.</w:t>
      </w:r>
    </w:p>
    <w:p w:rsidR="00F71D59" w:rsidRPr="00F71D59" w:rsidRDefault="00F71D59" w:rsidP="00F71D59">
      <w:pPr>
        <w:spacing w:after="0" w:line="240" w:lineRule="auto"/>
        <w:ind w:firstLine="425"/>
        <w:jc w:val="center"/>
        <w:rPr>
          <w:rFonts w:ascii="Times New Roman" w:hAnsi="Times New Roman"/>
          <w:caps/>
          <w:sz w:val="28"/>
          <w:szCs w:val="28"/>
          <w:lang w:val="kk-KZ" w:eastAsia="ko-KR"/>
        </w:rPr>
      </w:pPr>
    </w:p>
    <w:p w:rsidR="0004012C" w:rsidRPr="0004012C" w:rsidRDefault="0004012C" w:rsidP="0004012C">
      <w:pPr>
        <w:spacing w:after="0" w:line="240" w:lineRule="auto"/>
        <w:ind w:firstLine="425"/>
        <w:jc w:val="center"/>
        <w:rPr>
          <w:rFonts w:ascii="Times New Roman" w:hAnsi="Times New Roman"/>
          <w:sz w:val="28"/>
          <w:szCs w:val="28"/>
          <w:lang w:val="kk-KZ" w:eastAsia="ko-KR"/>
        </w:rPr>
      </w:pPr>
    </w:p>
    <w:p w:rsidR="0004012C" w:rsidRPr="0004012C" w:rsidRDefault="0004012C" w:rsidP="0004012C">
      <w:pPr>
        <w:spacing w:after="0" w:line="240" w:lineRule="auto"/>
        <w:ind w:firstLine="425"/>
        <w:jc w:val="center"/>
        <w:rPr>
          <w:rFonts w:ascii="Times New Roman" w:hAnsi="Times New Roman"/>
          <w:sz w:val="28"/>
          <w:szCs w:val="28"/>
          <w:lang w:val="kk-KZ" w:eastAsia="ko-KR"/>
        </w:rPr>
      </w:pPr>
    </w:p>
    <w:p w:rsidR="0004012C" w:rsidRPr="0004012C" w:rsidRDefault="0004012C" w:rsidP="0004012C">
      <w:pPr>
        <w:spacing w:after="0" w:line="240" w:lineRule="auto"/>
        <w:ind w:firstLine="425"/>
        <w:jc w:val="center"/>
        <w:rPr>
          <w:rFonts w:ascii="Times New Roman" w:hAnsi="Times New Roman"/>
          <w:sz w:val="28"/>
          <w:szCs w:val="28"/>
          <w:lang w:val="kk-KZ" w:eastAsia="ko-KR"/>
        </w:rPr>
      </w:pPr>
    </w:p>
    <w:p w:rsidR="0004012C" w:rsidRPr="0004012C" w:rsidRDefault="0004012C" w:rsidP="0004012C">
      <w:pPr>
        <w:spacing w:after="0" w:line="240" w:lineRule="auto"/>
        <w:ind w:firstLine="425"/>
        <w:jc w:val="center"/>
        <w:rPr>
          <w:rFonts w:ascii="Times New Roman" w:hAnsi="Times New Roman"/>
          <w:sz w:val="28"/>
          <w:szCs w:val="28"/>
          <w:lang w:val="kk-KZ" w:eastAsia="ko-KR"/>
        </w:rPr>
      </w:pPr>
    </w:p>
    <w:p w:rsidR="0004012C" w:rsidRPr="0004012C" w:rsidRDefault="0004012C" w:rsidP="0004012C">
      <w:pPr>
        <w:spacing w:after="0" w:line="240" w:lineRule="auto"/>
        <w:ind w:firstLine="425"/>
        <w:jc w:val="center"/>
        <w:rPr>
          <w:rFonts w:ascii="Times New Roman" w:hAnsi="Times New Roman"/>
          <w:sz w:val="28"/>
          <w:szCs w:val="28"/>
          <w:lang w:val="kk-KZ" w:eastAsia="ko-KR"/>
        </w:rPr>
      </w:pPr>
    </w:p>
    <w:p w:rsidR="0004012C" w:rsidRPr="0004012C" w:rsidRDefault="0004012C" w:rsidP="0004012C">
      <w:pPr>
        <w:spacing w:after="0" w:line="240" w:lineRule="auto"/>
        <w:ind w:firstLine="425"/>
        <w:jc w:val="center"/>
        <w:rPr>
          <w:rFonts w:ascii="Times New Roman" w:hAnsi="Times New Roman"/>
          <w:b/>
          <w:caps/>
          <w:sz w:val="28"/>
          <w:szCs w:val="28"/>
          <w:lang w:val="kk-KZ" w:eastAsia="ko-KR"/>
        </w:rPr>
      </w:pPr>
      <w:r w:rsidRPr="0004012C">
        <w:rPr>
          <w:rFonts w:ascii="Times New Roman" w:hAnsi="Times New Roman"/>
          <w:b/>
          <w:caps/>
          <w:sz w:val="28"/>
          <w:szCs w:val="28"/>
          <w:lang w:val="kk-KZ" w:eastAsia="ko-KR"/>
        </w:rPr>
        <w:t>«</w:t>
      </w:r>
      <w:r>
        <w:rPr>
          <w:rFonts w:ascii="Times New Roman" w:hAnsi="Times New Roman"/>
          <w:b/>
          <w:sz w:val="28"/>
          <w:szCs w:val="28"/>
          <w:lang w:val="kk-KZ"/>
        </w:rPr>
        <w:t>У</w:t>
      </w:r>
      <w:r w:rsidRPr="0004012C">
        <w:rPr>
          <w:rFonts w:ascii="Times New Roman" w:hAnsi="Times New Roman"/>
          <w:b/>
          <w:sz w:val="28"/>
          <w:szCs w:val="28"/>
          <w:lang w:val="kk-KZ"/>
        </w:rPr>
        <w:t>ыт, сыра және алкогольсыз сусындар технологиясы</w:t>
      </w:r>
      <w:r w:rsidRPr="0004012C">
        <w:rPr>
          <w:rFonts w:ascii="Times New Roman" w:hAnsi="Times New Roman"/>
          <w:b/>
          <w:caps/>
          <w:sz w:val="28"/>
          <w:szCs w:val="28"/>
          <w:lang w:val="kk-KZ" w:eastAsia="ko-KR"/>
        </w:rPr>
        <w:t xml:space="preserve">» </w:t>
      </w:r>
      <w:r w:rsidRPr="0004012C">
        <w:rPr>
          <w:rFonts w:ascii="Times New Roman" w:hAnsi="Times New Roman"/>
          <w:b/>
          <w:sz w:val="28"/>
          <w:szCs w:val="28"/>
          <w:lang w:val="kk-KZ" w:eastAsia="ko-KR"/>
        </w:rPr>
        <w:t>пәні бойынша</w:t>
      </w:r>
    </w:p>
    <w:p w:rsidR="0004012C" w:rsidRPr="0004012C" w:rsidRDefault="0004012C" w:rsidP="0004012C">
      <w:pPr>
        <w:spacing w:after="0" w:line="240" w:lineRule="auto"/>
        <w:ind w:firstLine="425"/>
        <w:jc w:val="both"/>
        <w:rPr>
          <w:rFonts w:ascii="Times New Roman" w:hAnsi="Times New Roman"/>
          <w:b/>
          <w:sz w:val="28"/>
          <w:szCs w:val="28"/>
          <w:lang w:val="kk-KZ" w:eastAsia="ko-KR"/>
        </w:rPr>
      </w:pPr>
    </w:p>
    <w:p w:rsidR="0004012C" w:rsidRPr="0004012C" w:rsidRDefault="0004012C" w:rsidP="0004012C">
      <w:pPr>
        <w:spacing w:after="0" w:line="240" w:lineRule="auto"/>
        <w:ind w:firstLine="425"/>
        <w:jc w:val="center"/>
        <w:rPr>
          <w:rFonts w:ascii="Times New Roman" w:hAnsi="Times New Roman"/>
          <w:b/>
          <w:sz w:val="28"/>
          <w:szCs w:val="28"/>
          <w:lang w:val="kk-KZ" w:eastAsia="ko-KR"/>
        </w:rPr>
      </w:pPr>
      <w:r w:rsidRPr="0004012C">
        <w:rPr>
          <w:rFonts w:ascii="Times New Roman" w:hAnsi="Times New Roman"/>
          <w:sz w:val="28"/>
          <w:szCs w:val="28"/>
          <w:lang w:val="kk-KZ"/>
        </w:rPr>
        <w:t>Дәрістер жинағы</w:t>
      </w:r>
    </w:p>
    <w:p w:rsidR="0004012C" w:rsidRPr="0004012C" w:rsidRDefault="0004012C" w:rsidP="0004012C">
      <w:pPr>
        <w:spacing w:after="0" w:line="240" w:lineRule="auto"/>
        <w:ind w:firstLine="425"/>
        <w:jc w:val="center"/>
        <w:rPr>
          <w:rFonts w:ascii="Times New Roman" w:hAnsi="Times New Roman"/>
          <w:b/>
          <w:sz w:val="28"/>
          <w:szCs w:val="28"/>
          <w:lang w:val="kk-KZ" w:eastAsia="ko-KR"/>
        </w:rPr>
      </w:pPr>
    </w:p>
    <w:p w:rsidR="0004012C" w:rsidRPr="0004012C" w:rsidRDefault="0004012C" w:rsidP="0004012C">
      <w:pPr>
        <w:spacing w:after="0" w:line="240" w:lineRule="auto"/>
        <w:ind w:firstLine="425"/>
        <w:jc w:val="center"/>
        <w:rPr>
          <w:rFonts w:ascii="Times New Roman" w:hAnsi="Times New Roman"/>
          <w:sz w:val="28"/>
          <w:szCs w:val="28"/>
          <w:lang w:val="kk-KZ"/>
        </w:rPr>
      </w:pPr>
      <w:r w:rsidRPr="0004012C">
        <w:rPr>
          <w:rFonts w:ascii="Times New Roman" w:hAnsi="Times New Roman"/>
          <w:sz w:val="28"/>
          <w:szCs w:val="28"/>
          <w:lang w:val="kk-KZ"/>
        </w:rPr>
        <w:t xml:space="preserve">5В072800- Өңдеу өндірістерінің технологиясы </w:t>
      </w:r>
    </w:p>
    <w:p w:rsidR="0004012C" w:rsidRPr="0004012C" w:rsidRDefault="0004012C" w:rsidP="0004012C">
      <w:pPr>
        <w:spacing w:after="0" w:line="240" w:lineRule="auto"/>
        <w:ind w:firstLine="425"/>
        <w:jc w:val="center"/>
        <w:rPr>
          <w:rFonts w:ascii="Times New Roman" w:hAnsi="Times New Roman"/>
          <w:sz w:val="28"/>
          <w:szCs w:val="28"/>
          <w:lang w:val="kk-KZ"/>
        </w:rPr>
      </w:pPr>
      <w:r w:rsidRPr="0004012C">
        <w:rPr>
          <w:rFonts w:ascii="Times New Roman" w:hAnsi="Times New Roman"/>
          <w:sz w:val="28"/>
          <w:szCs w:val="28"/>
          <w:lang w:val="kk-KZ"/>
        </w:rPr>
        <w:t>мамандық студенттері үшін</w:t>
      </w:r>
    </w:p>
    <w:p w:rsidR="0004012C" w:rsidRPr="0004012C" w:rsidRDefault="0004012C" w:rsidP="0004012C">
      <w:pPr>
        <w:spacing w:after="0" w:line="240" w:lineRule="auto"/>
        <w:ind w:firstLine="425"/>
        <w:rPr>
          <w:rFonts w:ascii="Times New Roman" w:hAnsi="Times New Roman"/>
          <w:sz w:val="28"/>
          <w:szCs w:val="28"/>
          <w:lang w:val="kk-KZ"/>
        </w:rPr>
      </w:pPr>
    </w:p>
    <w:p w:rsidR="0004012C" w:rsidRPr="0004012C" w:rsidRDefault="0004012C" w:rsidP="0004012C">
      <w:pPr>
        <w:spacing w:after="0" w:line="240" w:lineRule="auto"/>
        <w:ind w:firstLine="425"/>
        <w:jc w:val="center"/>
        <w:rPr>
          <w:rFonts w:ascii="Times New Roman" w:hAnsi="Times New Roman"/>
          <w:sz w:val="28"/>
          <w:szCs w:val="28"/>
          <w:lang w:val="kk-KZ"/>
        </w:rPr>
      </w:pPr>
    </w:p>
    <w:p w:rsidR="0004012C" w:rsidRPr="0004012C" w:rsidRDefault="0004012C" w:rsidP="0004012C">
      <w:pPr>
        <w:spacing w:after="0" w:line="240" w:lineRule="auto"/>
        <w:ind w:firstLine="425"/>
        <w:jc w:val="both"/>
        <w:rPr>
          <w:rFonts w:ascii="Times New Roman" w:hAnsi="Times New Roman"/>
          <w:sz w:val="28"/>
          <w:szCs w:val="28"/>
          <w:lang w:val="kk-KZ"/>
        </w:rPr>
      </w:pPr>
    </w:p>
    <w:p w:rsidR="0004012C" w:rsidRPr="0004012C" w:rsidRDefault="0004012C" w:rsidP="0004012C">
      <w:pPr>
        <w:spacing w:after="0" w:line="240" w:lineRule="auto"/>
        <w:ind w:firstLine="425"/>
        <w:jc w:val="both"/>
        <w:rPr>
          <w:rFonts w:ascii="Times New Roman" w:hAnsi="Times New Roman"/>
          <w:sz w:val="28"/>
          <w:szCs w:val="28"/>
          <w:lang w:val="kk-KZ"/>
        </w:rPr>
      </w:pPr>
    </w:p>
    <w:p w:rsidR="0004012C" w:rsidRPr="0004012C" w:rsidRDefault="0004012C" w:rsidP="0004012C">
      <w:pPr>
        <w:spacing w:after="0" w:line="240" w:lineRule="auto"/>
        <w:ind w:firstLine="425"/>
        <w:jc w:val="both"/>
        <w:rPr>
          <w:rFonts w:ascii="Times New Roman" w:hAnsi="Times New Roman"/>
          <w:sz w:val="28"/>
          <w:szCs w:val="28"/>
          <w:lang w:val="kk-KZ"/>
        </w:rPr>
      </w:pPr>
    </w:p>
    <w:p w:rsidR="0004012C" w:rsidRPr="0004012C" w:rsidRDefault="0004012C" w:rsidP="0004012C">
      <w:pPr>
        <w:spacing w:after="0" w:line="240" w:lineRule="auto"/>
        <w:ind w:firstLine="425"/>
        <w:jc w:val="both"/>
        <w:rPr>
          <w:rFonts w:ascii="Times New Roman" w:hAnsi="Times New Roman"/>
          <w:sz w:val="28"/>
          <w:szCs w:val="28"/>
          <w:lang w:val="kk-KZ"/>
        </w:rPr>
      </w:pPr>
    </w:p>
    <w:p w:rsidR="0004012C" w:rsidRPr="0004012C" w:rsidRDefault="0004012C" w:rsidP="0004012C">
      <w:pPr>
        <w:spacing w:after="0" w:line="240" w:lineRule="auto"/>
        <w:ind w:firstLine="425"/>
        <w:jc w:val="both"/>
        <w:rPr>
          <w:rFonts w:ascii="Times New Roman" w:hAnsi="Times New Roman"/>
          <w:sz w:val="28"/>
          <w:szCs w:val="28"/>
          <w:lang w:val="kk-KZ"/>
        </w:rPr>
      </w:pPr>
    </w:p>
    <w:p w:rsidR="0004012C" w:rsidRPr="0004012C" w:rsidRDefault="0004012C" w:rsidP="0004012C">
      <w:pPr>
        <w:spacing w:after="0" w:line="240" w:lineRule="auto"/>
        <w:ind w:firstLine="425"/>
        <w:jc w:val="both"/>
        <w:rPr>
          <w:rFonts w:ascii="Times New Roman" w:hAnsi="Times New Roman"/>
          <w:sz w:val="28"/>
          <w:szCs w:val="28"/>
          <w:lang w:val="kk-KZ"/>
        </w:rPr>
      </w:pPr>
    </w:p>
    <w:p w:rsidR="0004012C" w:rsidRPr="0004012C" w:rsidRDefault="0004012C" w:rsidP="0004012C">
      <w:pPr>
        <w:spacing w:after="0" w:line="240" w:lineRule="auto"/>
        <w:ind w:firstLine="425"/>
        <w:jc w:val="both"/>
        <w:rPr>
          <w:rFonts w:ascii="Times New Roman" w:hAnsi="Times New Roman"/>
          <w:sz w:val="28"/>
          <w:szCs w:val="28"/>
          <w:lang w:val="kk-KZ"/>
        </w:rPr>
      </w:pPr>
    </w:p>
    <w:p w:rsidR="0004012C" w:rsidRPr="0004012C" w:rsidRDefault="0004012C" w:rsidP="0004012C">
      <w:pPr>
        <w:spacing w:after="0" w:line="240" w:lineRule="auto"/>
        <w:ind w:firstLine="425"/>
        <w:jc w:val="both"/>
        <w:rPr>
          <w:rFonts w:ascii="Times New Roman" w:hAnsi="Times New Roman"/>
          <w:b/>
          <w:sz w:val="28"/>
          <w:szCs w:val="28"/>
          <w:lang w:val="kk-KZ"/>
        </w:rPr>
      </w:pPr>
    </w:p>
    <w:p w:rsidR="0004012C" w:rsidRPr="0004012C" w:rsidRDefault="0004012C" w:rsidP="0004012C">
      <w:pPr>
        <w:spacing w:after="0" w:line="240" w:lineRule="auto"/>
        <w:ind w:firstLine="425"/>
        <w:jc w:val="both"/>
        <w:rPr>
          <w:rFonts w:ascii="Times New Roman" w:hAnsi="Times New Roman"/>
          <w:b/>
          <w:sz w:val="28"/>
          <w:szCs w:val="28"/>
          <w:lang w:val="kk-KZ"/>
        </w:rPr>
      </w:pPr>
    </w:p>
    <w:p w:rsidR="0004012C" w:rsidRPr="0004012C" w:rsidRDefault="0004012C" w:rsidP="0004012C">
      <w:pPr>
        <w:spacing w:after="0" w:line="240" w:lineRule="auto"/>
        <w:ind w:firstLine="425"/>
        <w:jc w:val="both"/>
        <w:rPr>
          <w:rFonts w:ascii="Times New Roman" w:hAnsi="Times New Roman"/>
          <w:b/>
          <w:sz w:val="28"/>
          <w:szCs w:val="28"/>
          <w:lang w:val="kk-KZ"/>
        </w:rPr>
      </w:pPr>
    </w:p>
    <w:p w:rsidR="0004012C" w:rsidRPr="0004012C" w:rsidRDefault="0004012C" w:rsidP="0004012C">
      <w:pPr>
        <w:spacing w:after="0" w:line="240" w:lineRule="auto"/>
        <w:ind w:firstLine="425"/>
        <w:jc w:val="both"/>
        <w:rPr>
          <w:rFonts w:ascii="Times New Roman" w:hAnsi="Times New Roman"/>
          <w:b/>
          <w:sz w:val="28"/>
          <w:szCs w:val="28"/>
          <w:lang w:val="kk-KZ"/>
        </w:rPr>
      </w:pPr>
    </w:p>
    <w:p w:rsidR="0004012C" w:rsidRPr="0004012C" w:rsidRDefault="0004012C" w:rsidP="0004012C">
      <w:pPr>
        <w:spacing w:after="0" w:line="240" w:lineRule="auto"/>
        <w:ind w:firstLine="425"/>
        <w:jc w:val="both"/>
        <w:rPr>
          <w:rFonts w:ascii="Times New Roman" w:hAnsi="Times New Roman"/>
          <w:b/>
          <w:sz w:val="28"/>
          <w:szCs w:val="28"/>
          <w:lang w:val="kk-KZ"/>
        </w:rPr>
      </w:pPr>
    </w:p>
    <w:p w:rsidR="0004012C" w:rsidRPr="0004012C" w:rsidRDefault="0004012C" w:rsidP="0004012C">
      <w:pPr>
        <w:spacing w:after="0" w:line="240" w:lineRule="auto"/>
        <w:ind w:firstLine="425"/>
        <w:jc w:val="both"/>
        <w:rPr>
          <w:rFonts w:ascii="Times New Roman" w:hAnsi="Times New Roman"/>
          <w:b/>
          <w:sz w:val="28"/>
          <w:szCs w:val="28"/>
          <w:lang w:val="kk-KZ"/>
        </w:rPr>
      </w:pPr>
    </w:p>
    <w:p w:rsidR="0004012C" w:rsidRPr="0004012C" w:rsidRDefault="0004012C" w:rsidP="0004012C">
      <w:pPr>
        <w:spacing w:after="0" w:line="240" w:lineRule="auto"/>
        <w:ind w:firstLine="425"/>
        <w:jc w:val="both"/>
        <w:rPr>
          <w:rFonts w:ascii="Times New Roman" w:hAnsi="Times New Roman"/>
          <w:b/>
          <w:sz w:val="28"/>
          <w:szCs w:val="28"/>
          <w:lang w:val="kk-KZ"/>
        </w:rPr>
      </w:pPr>
    </w:p>
    <w:p w:rsidR="0004012C" w:rsidRPr="0004012C" w:rsidRDefault="0004012C" w:rsidP="0004012C">
      <w:pPr>
        <w:spacing w:after="0" w:line="240" w:lineRule="auto"/>
        <w:ind w:firstLine="425"/>
        <w:jc w:val="both"/>
        <w:rPr>
          <w:rFonts w:ascii="Times New Roman" w:hAnsi="Times New Roman"/>
          <w:b/>
          <w:sz w:val="28"/>
          <w:szCs w:val="28"/>
          <w:lang w:val="kk-KZ"/>
        </w:rPr>
      </w:pPr>
    </w:p>
    <w:p w:rsidR="0004012C" w:rsidRPr="0004012C" w:rsidRDefault="0004012C" w:rsidP="0004012C">
      <w:pPr>
        <w:spacing w:after="0" w:line="240" w:lineRule="auto"/>
        <w:ind w:firstLine="425"/>
        <w:jc w:val="both"/>
        <w:rPr>
          <w:rFonts w:ascii="Times New Roman" w:hAnsi="Times New Roman"/>
          <w:b/>
          <w:sz w:val="28"/>
          <w:szCs w:val="28"/>
          <w:lang w:val="kk-KZ"/>
        </w:rPr>
      </w:pPr>
    </w:p>
    <w:p w:rsidR="0004012C" w:rsidRPr="0004012C" w:rsidRDefault="0004012C" w:rsidP="0004012C">
      <w:pPr>
        <w:spacing w:after="0" w:line="240" w:lineRule="auto"/>
        <w:ind w:firstLine="425"/>
        <w:jc w:val="both"/>
        <w:rPr>
          <w:rFonts w:ascii="Times New Roman" w:hAnsi="Times New Roman"/>
          <w:b/>
          <w:sz w:val="28"/>
          <w:szCs w:val="28"/>
          <w:lang w:val="kk-KZ"/>
        </w:rPr>
      </w:pPr>
    </w:p>
    <w:p w:rsidR="0004012C" w:rsidRPr="0004012C" w:rsidRDefault="0004012C" w:rsidP="0004012C">
      <w:pPr>
        <w:spacing w:after="0" w:line="240" w:lineRule="auto"/>
        <w:ind w:firstLine="425"/>
        <w:jc w:val="both"/>
        <w:rPr>
          <w:rFonts w:ascii="Times New Roman" w:hAnsi="Times New Roman"/>
          <w:b/>
          <w:sz w:val="28"/>
          <w:szCs w:val="28"/>
          <w:lang w:val="kk-KZ"/>
        </w:rPr>
      </w:pPr>
    </w:p>
    <w:p w:rsidR="0004012C" w:rsidRPr="0004012C" w:rsidRDefault="0004012C" w:rsidP="0004012C">
      <w:pPr>
        <w:spacing w:after="0" w:line="240" w:lineRule="auto"/>
        <w:ind w:firstLine="425"/>
        <w:jc w:val="both"/>
        <w:rPr>
          <w:rFonts w:ascii="Times New Roman" w:hAnsi="Times New Roman"/>
          <w:b/>
          <w:sz w:val="28"/>
          <w:szCs w:val="28"/>
          <w:lang w:val="kk-KZ"/>
        </w:rPr>
      </w:pPr>
    </w:p>
    <w:p w:rsidR="0004012C" w:rsidRPr="0004012C" w:rsidRDefault="0004012C" w:rsidP="0004012C">
      <w:pPr>
        <w:spacing w:after="0" w:line="240" w:lineRule="auto"/>
        <w:ind w:firstLine="425"/>
        <w:jc w:val="both"/>
        <w:rPr>
          <w:rFonts w:ascii="Times New Roman" w:hAnsi="Times New Roman"/>
          <w:b/>
          <w:sz w:val="28"/>
          <w:szCs w:val="28"/>
          <w:lang w:val="kk-KZ"/>
        </w:rPr>
      </w:pPr>
    </w:p>
    <w:p w:rsidR="0004012C" w:rsidRDefault="0004012C" w:rsidP="0004012C">
      <w:pPr>
        <w:spacing w:after="0" w:line="240" w:lineRule="auto"/>
        <w:ind w:firstLine="425"/>
        <w:jc w:val="center"/>
        <w:rPr>
          <w:rFonts w:ascii="Times New Roman" w:hAnsi="Times New Roman"/>
          <w:sz w:val="28"/>
          <w:szCs w:val="28"/>
          <w:lang w:val="kk-KZ"/>
        </w:rPr>
      </w:pPr>
    </w:p>
    <w:p w:rsidR="0004012C" w:rsidRDefault="0004012C" w:rsidP="0004012C">
      <w:pPr>
        <w:spacing w:after="0" w:line="240" w:lineRule="auto"/>
        <w:ind w:firstLine="425"/>
        <w:jc w:val="center"/>
        <w:rPr>
          <w:rFonts w:ascii="Times New Roman" w:hAnsi="Times New Roman"/>
          <w:sz w:val="28"/>
          <w:szCs w:val="28"/>
          <w:lang w:val="kk-KZ"/>
        </w:rPr>
      </w:pPr>
    </w:p>
    <w:p w:rsidR="0004012C" w:rsidRPr="0004012C" w:rsidRDefault="00571923" w:rsidP="0004012C">
      <w:pPr>
        <w:spacing w:after="0" w:line="240" w:lineRule="auto"/>
        <w:ind w:firstLine="425"/>
        <w:jc w:val="center"/>
        <w:rPr>
          <w:rFonts w:ascii="Times New Roman" w:hAnsi="Times New Roman"/>
          <w:sz w:val="28"/>
          <w:szCs w:val="28"/>
          <w:lang w:val="kk-KZ"/>
        </w:rPr>
      </w:pPr>
      <w:r w:rsidRPr="00571923">
        <w:rPr>
          <w:rFonts w:ascii="Times New Roman" w:hAnsi="Times New Roman"/>
          <w:noProof/>
        </w:rPr>
        <w:pict>
          <v:rect id="Прямоугольник 212" o:spid="_x0000_s1059" style="position:absolute;left:0;text-align:left;margin-left:194.7pt;margin-top:19.65pt;width:77.25pt;height:21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" fillcolor="window" stroked="f" strokeweight="2pt">
            <v:path arrowok="t"/>
          </v:rect>
        </w:pict>
      </w:r>
      <w:r w:rsidR="0004012C" w:rsidRPr="0004012C">
        <w:rPr>
          <w:rFonts w:ascii="Times New Roman" w:hAnsi="Times New Roman"/>
          <w:sz w:val="28"/>
          <w:szCs w:val="28"/>
          <w:lang w:val="kk-KZ"/>
        </w:rPr>
        <w:t>Шымкент,2021</w:t>
      </w:r>
    </w:p>
    <w:p w:rsidR="0004012C" w:rsidRPr="0004012C" w:rsidRDefault="00571923" w:rsidP="0004012C">
      <w:pPr>
        <w:spacing w:after="0" w:line="240" w:lineRule="auto"/>
        <w:ind w:firstLine="425"/>
        <w:jc w:val="center"/>
        <w:rPr>
          <w:rFonts w:ascii="Times New Roman" w:hAnsi="Times New Roman"/>
          <w:b/>
          <w:sz w:val="28"/>
          <w:szCs w:val="28"/>
          <w:lang w:val="kk-KZ"/>
        </w:rPr>
      </w:pPr>
      <w:r w:rsidRPr="00571923">
        <w:rPr>
          <w:rFonts w:ascii="Times New Roman" w:hAnsi="Times New Roman"/>
          <w:noProof/>
        </w:rPr>
        <w:lastRenderedPageBreak/>
        <w:pict>
          <v:rect id="Прямоугольник 211" o:spid="_x0000_s1058" style="position:absolute;left:0;text-align:left;margin-left:215.7pt;margin-top:8.4pt;width:86.25pt;height:59.25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" fillcolor="window" stroked="f" strokeweight="2pt">
            <v:path arrowok="t"/>
          </v:rect>
        </w:pict>
      </w:r>
    </w:p>
    <w:p w:rsidR="0004012C" w:rsidRPr="0004012C" w:rsidRDefault="0004012C" w:rsidP="0004012C">
      <w:pPr>
        <w:pStyle w:val="2"/>
        <w:spacing w:before="0" w:after="0"/>
        <w:ind w:firstLine="425"/>
        <w:rPr>
          <w:rFonts w:ascii="Times New Roman" w:hAnsi="Times New Roman" w:cs="Times New Roman"/>
          <w:lang w:val="kk-KZ"/>
        </w:rPr>
      </w:pPr>
      <w:r w:rsidRPr="0004012C">
        <w:rPr>
          <w:rFonts w:ascii="Times New Roman" w:hAnsi="Times New Roman" w:cs="Times New Roman"/>
          <w:lang w:val="kk-KZ"/>
        </w:rPr>
        <w:t xml:space="preserve">ӘОЖ </w:t>
      </w:r>
      <w:r w:rsidRPr="0004012C">
        <w:rPr>
          <w:rFonts w:ascii="Times New Roman" w:hAnsi="Times New Roman" w:cs="Times New Roman"/>
          <w:noProof/>
          <w:lang w:val="kk-KZ"/>
        </w:rPr>
        <w:t xml:space="preserve">664.8.037.53(075.5)                                                                                      </w:t>
      </w:r>
    </w:p>
    <w:p w:rsidR="0004012C" w:rsidRPr="0004012C" w:rsidRDefault="0004012C" w:rsidP="0004012C">
      <w:pPr>
        <w:shd w:val="clear" w:color="auto" w:fill="FFFFFF"/>
        <w:autoSpaceDE w:val="0"/>
        <w:autoSpaceDN w:val="0"/>
        <w:adjustRightInd w:val="0"/>
        <w:spacing w:after="0" w:line="240" w:lineRule="auto"/>
        <w:ind w:firstLine="425"/>
        <w:jc w:val="both"/>
        <w:rPr>
          <w:rFonts w:ascii="Times New Roman" w:hAnsi="Times New Roman"/>
          <w:sz w:val="28"/>
          <w:szCs w:val="28"/>
          <w:lang w:val="kk-KZ"/>
        </w:rPr>
      </w:pPr>
      <w:r w:rsidRPr="0004012C">
        <w:rPr>
          <w:rFonts w:ascii="Times New Roman" w:eastAsia="Batang" w:hAnsi="Times New Roman"/>
          <w:sz w:val="28"/>
          <w:szCs w:val="28"/>
          <w:lang w:val="kk-KZ"/>
        </w:rPr>
        <w:t xml:space="preserve">КБЖ </w:t>
      </w:r>
      <w:r w:rsidRPr="0004012C">
        <w:rPr>
          <w:rFonts w:ascii="Times New Roman" w:hAnsi="Times New Roman"/>
          <w:noProof/>
          <w:sz w:val="28"/>
          <w:szCs w:val="28"/>
          <w:lang w:val="kk-KZ"/>
        </w:rPr>
        <w:t>36.91.73</w:t>
      </w:r>
    </w:p>
    <w:p w:rsidR="0004012C" w:rsidRPr="0004012C" w:rsidRDefault="0004012C" w:rsidP="0004012C">
      <w:pPr>
        <w:spacing w:after="0" w:line="240" w:lineRule="auto"/>
        <w:ind w:firstLine="425"/>
        <w:rPr>
          <w:rFonts w:ascii="Times New Roman" w:eastAsia="Batang" w:hAnsi="Times New Roman"/>
          <w:sz w:val="28"/>
          <w:szCs w:val="28"/>
          <w:lang w:val="kk-KZ" w:eastAsia="ko-KR"/>
        </w:rPr>
      </w:pPr>
    </w:p>
    <w:p w:rsidR="00F71D59" w:rsidRPr="00F71D59" w:rsidRDefault="0004012C" w:rsidP="00F71D59">
      <w:pPr>
        <w:spacing w:after="0" w:line="240" w:lineRule="auto"/>
        <w:ind w:firstLine="425"/>
        <w:jc w:val="center"/>
        <w:rPr>
          <w:rFonts w:ascii="Times New Roman" w:hAnsi="Times New Roman"/>
          <w:b/>
          <w:caps/>
          <w:sz w:val="28"/>
          <w:szCs w:val="28"/>
          <w:lang w:val="kk-KZ" w:eastAsia="ko-KR"/>
        </w:rPr>
      </w:pPr>
      <w:r w:rsidRPr="0004012C">
        <w:rPr>
          <w:rFonts w:ascii="Times New Roman" w:hAnsi="Times New Roman"/>
          <w:sz w:val="28"/>
          <w:szCs w:val="28"/>
          <w:lang w:val="kk-KZ" w:eastAsia="ko-KR"/>
        </w:rPr>
        <w:t xml:space="preserve">Құрастырғандар: </w:t>
      </w:r>
      <w:r w:rsidR="00F71D59" w:rsidRPr="0004012C">
        <w:rPr>
          <w:rFonts w:ascii="Times New Roman" w:hAnsi="Times New Roman"/>
          <w:b/>
          <w:caps/>
          <w:lang w:val="kk-KZ" w:eastAsia="ko-KR"/>
        </w:rPr>
        <w:t>Нурсеитова З.т.</w:t>
      </w:r>
      <w:r w:rsidR="00F71D59">
        <w:rPr>
          <w:rFonts w:ascii="Times New Roman" w:hAnsi="Times New Roman"/>
          <w:b/>
          <w:caps/>
          <w:lang w:val="kk-KZ" w:eastAsia="ko-KR"/>
        </w:rPr>
        <w:t>, Ешаева Э.Б., Кайпова Ж.Н.</w:t>
      </w:r>
    </w:p>
    <w:p w:rsidR="00F71D59" w:rsidRPr="00F71D59" w:rsidRDefault="00F71D59" w:rsidP="00F71D59">
      <w:pPr>
        <w:spacing w:after="0" w:line="240" w:lineRule="auto"/>
        <w:ind w:firstLine="425"/>
        <w:jc w:val="center"/>
        <w:rPr>
          <w:rFonts w:ascii="Times New Roman" w:hAnsi="Times New Roman"/>
          <w:caps/>
          <w:sz w:val="28"/>
          <w:szCs w:val="28"/>
          <w:lang w:val="kk-KZ" w:eastAsia="ko-KR"/>
        </w:rPr>
      </w:pPr>
    </w:p>
    <w:p w:rsidR="0004012C" w:rsidRPr="0004012C" w:rsidRDefault="0004012C" w:rsidP="0004012C">
      <w:pPr>
        <w:spacing w:after="0" w:line="240" w:lineRule="auto"/>
        <w:ind w:firstLine="425"/>
        <w:jc w:val="both"/>
        <w:rPr>
          <w:rFonts w:ascii="Times New Roman" w:hAnsi="Times New Roman"/>
          <w:sz w:val="28"/>
          <w:szCs w:val="28"/>
          <w:lang w:val="kk-KZ" w:eastAsia="ko-KR"/>
        </w:rPr>
      </w:pPr>
      <w:r w:rsidRPr="0004012C">
        <w:rPr>
          <w:rFonts w:ascii="Times New Roman" w:hAnsi="Times New Roman"/>
          <w:sz w:val="28"/>
          <w:szCs w:val="28"/>
          <w:lang w:val="kk-KZ"/>
        </w:rPr>
        <w:t>5В072800- Өңдеу өндірістерінің технологиясы</w:t>
      </w:r>
      <w:r w:rsidR="00F71D59">
        <w:rPr>
          <w:rFonts w:ascii="Times New Roman" w:hAnsi="Times New Roman"/>
          <w:sz w:val="28"/>
          <w:szCs w:val="28"/>
          <w:lang w:val="kk-KZ"/>
        </w:rPr>
        <w:t xml:space="preserve"> мамандығының студенттері үшін </w:t>
      </w:r>
      <w:r w:rsidRPr="0004012C">
        <w:rPr>
          <w:rFonts w:ascii="Times New Roman" w:hAnsi="Times New Roman"/>
          <w:sz w:val="28"/>
          <w:szCs w:val="28"/>
          <w:lang w:val="kk-KZ"/>
        </w:rPr>
        <w:t xml:space="preserve">«Уыт, сыра және алкогольсыз сусындар технологиясы» пәні бойынша дәрістер жинағы </w:t>
      </w:r>
      <w:r w:rsidRPr="0004012C">
        <w:rPr>
          <w:rFonts w:ascii="Times New Roman" w:hAnsi="Times New Roman"/>
          <w:sz w:val="28"/>
          <w:szCs w:val="28"/>
          <w:lang w:val="kk-KZ" w:eastAsia="ko-KR"/>
        </w:rPr>
        <w:t xml:space="preserve">- Шымкент: М.Әуезов атындағы ОҚМУ,  2021.-    </w:t>
      </w:r>
      <w:r w:rsidR="00EA1DEE">
        <w:rPr>
          <w:rFonts w:ascii="Times New Roman" w:hAnsi="Times New Roman"/>
          <w:sz w:val="28"/>
          <w:szCs w:val="28"/>
          <w:lang w:val="kk-KZ" w:eastAsia="ko-KR"/>
        </w:rPr>
        <w:t>88</w:t>
      </w:r>
      <w:r w:rsidRPr="0004012C">
        <w:rPr>
          <w:rFonts w:ascii="Times New Roman" w:hAnsi="Times New Roman"/>
          <w:sz w:val="28"/>
          <w:szCs w:val="28"/>
          <w:lang w:val="kk-KZ" w:eastAsia="ko-KR"/>
        </w:rPr>
        <w:t xml:space="preserve"> б.</w:t>
      </w:r>
    </w:p>
    <w:p w:rsidR="0004012C" w:rsidRPr="0004012C" w:rsidRDefault="0004012C" w:rsidP="0004012C">
      <w:pPr>
        <w:spacing w:after="0" w:line="240" w:lineRule="auto"/>
        <w:ind w:firstLine="425"/>
        <w:jc w:val="both"/>
        <w:rPr>
          <w:rFonts w:ascii="Times New Roman" w:hAnsi="Times New Roman"/>
          <w:sz w:val="28"/>
          <w:szCs w:val="28"/>
          <w:lang w:val="kk-KZ" w:eastAsia="ko-KR"/>
        </w:rPr>
      </w:pPr>
      <w:r w:rsidRPr="0004012C">
        <w:rPr>
          <w:rFonts w:ascii="Times New Roman" w:hAnsi="Times New Roman"/>
          <w:sz w:val="28"/>
          <w:szCs w:val="28"/>
          <w:lang w:val="kk-KZ" w:eastAsia="ko-KR"/>
        </w:rPr>
        <w:tab/>
      </w:r>
    </w:p>
    <w:p w:rsidR="0004012C" w:rsidRDefault="0004012C" w:rsidP="0004012C">
      <w:pPr>
        <w:spacing w:after="0" w:line="240" w:lineRule="auto"/>
        <w:ind w:firstLine="425"/>
        <w:jc w:val="both"/>
        <w:rPr>
          <w:rFonts w:ascii="Times New Roman" w:hAnsi="Times New Roman"/>
          <w:sz w:val="28"/>
          <w:szCs w:val="28"/>
          <w:lang w:val="kk-KZ" w:eastAsia="ko-KR"/>
        </w:rPr>
      </w:pPr>
      <w:r w:rsidRPr="0004012C">
        <w:rPr>
          <w:rFonts w:ascii="Times New Roman" w:hAnsi="Times New Roman"/>
          <w:sz w:val="28"/>
          <w:szCs w:val="28"/>
          <w:lang w:val="kk-KZ"/>
        </w:rPr>
        <w:t xml:space="preserve">   Дәріс жинағы «Уыт, сыра және алкогольсыз сусындар технологиясы» </w:t>
      </w:r>
      <w:r w:rsidRPr="0004012C">
        <w:rPr>
          <w:rFonts w:ascii="Times New Roman" w:hAnsi="Times New Roman"/>
          <w:sz w:val="28"/>
          <w:szCs w:val="28"/>
          <w:lang w:val="kk-KZ" w:eastAsia="ko-KR"/>
        </w:rPr>
        <w:t xml:space="preserve">пәнінің оқу жоспары және бағдарламасының талабына сәйкес құрастырылған және сабақтың орындалуы бойынша қажетті мәліметтер келтірілген. </w:t>
      </w:r>
    </w:p>
    <w:p w:rsidR="0004012C" w:rsidRPr="0004012C" w:rsidRDefault="0004012C" w:rsidP="0004012C">
      <w:pPr>
        <w:spacing w:after="0" w:line="240" w:lineRule="auto"/>
        <w:ind w:firstLine="425"/>
        <w:jc w:val="both"/>
        <w:rPr>
          <w:rFonts w:ascii="Times New Roman" w:hAnsi="Times New Roman"/>
          <w:sz w:val="28"/>
          <w:szCs w:val="28"/>
          <w:lang w:val="kk-KZ" w:eastAsia="ko-KR"/>
        </w:rPr>
      </w:pPr>
    </w:p>
    <w:p w:rsidR="0004012C" w:rsidRPr="0004012C" w:rsidRDefault="0004012C" w:rsidP="0004012C">
      <w:pPr>
        <w:spacing w:after="0" w:line="240" w:lineRule="auto"/>
        <w:ind w:firstLine="425"/>
        <w:jc w:val="both"/>
        <w:rPr>
          <w:rFonts w:ascii="Times New Roman" w:hAnsi="Times New Roman"/>
          <w:sz w:val="28"/>
          <w:szCs w:val="28"/>
          <w:lang w:val="kk-KZ" w:eastAsia="ko-KR"/>
        </w:rPr>
      </w:pPr>
      <w:r w:rsidRPr="0004012C">
        <w:rPr>
          <w:rFonts w:ascii="Times New Roman" w:hAnsi="Times New Roman"/>
          <w:sz w:val="28"/>
          <w:szCs w:val="28"/>
          <w:lang w:val="kk-KZ" w:eastAsia="ko-KR"/>
        </w:rPr>
        <w:t xml:space="preserve"> 5В072800- «Өңдеу өндірістерінің технологиясы»</w:t>
      </w:r>
    </w:p>
    <w:p w:rsidR="0004012C" w:rsidRPr="0004012C" w:rsidRDefault="0004012C" w:rsidP="0004012C">
      <w:pPr>
        <w:spacing w:after="0" w:line="240" w:lineRule="auto"/>
        <w:ind w:firstLine="425"/>
        <w:jc w:val="both"/>
        <w:rPr>
          <w:rFonts w:ascii="Times New Roman" w:hAnsi="Times New Roman"/>
          <w:sz w:val="28"/>
          <w:szCs w:val="28"/>
          <w:lang w:val="kk-KZ" w:eastAsia="ko-KR"/>
        </w:rPr>
      </w:pPr>
    </w:p>
    <w:p w:rsidR="0004012C" w:rsidRPr="0004012C" w:rsidRDefault="0004012C" w:rsidP="0004012C">
      <w:pPr>
        <w:spacing w:after="0" w:line="240" w:lineRule="auto"/>
        <w:ind w:firstLine="425"/>
        <w:jc w:val="both"/>
        <w:rPr>
          <w:rFonts w:ascii="Times New Roman" w:hAnsi="Times New Roman"/>
          <w:sz w:val="28"/>
          <w:szCs w:val="28"/>
          <w:lang w:val="kk-KZ" w:eastAsia="ko-KR"/>
        </w:rPr>
      </w:pPr>
    </w:p>
    <w:p w:rsidR="0004012C" w:rsidRPr="0004012C" w:rsidRDefault="0004012C" w:rsidP="0004012C">
      <w:pPr>
        <w:spacing w:after="0" w:line="240" w:lineRule="auto"/>
        <w:ind w:firstLine="425"/>
        <w:rPr>
          <w:rFonts w:ascii="Times New Roman" w:hAnsi="Times New Roman"/>
          <w:sz w:val="28"/>
          <w:szCs w:val="28"/>
          <w:lang w:val="kk-KZ"/>
        </w:rPr>
      </w:pPr>
      <w:r w:rsidRPr="0004012C">
        <w:rPr>
          <w:rFonts w:ascii="Times New Roman" w:hAnsi="Times New Roman"/>
          <w:sz w:val="28"/>
          <w:szCs w:val="28"/>
          <w:lang w:val="kk-KZ"/>
        </w:rPr>
        <w:t xml:space="preserve">Пікір берушілер: </w:t>
      </w:r>
    </w:p>
    <w:p w:rsidR="0004012C" w:rsidRPr="0004012C" w:rsidRDefault="0004012C" w:rsidP="0004012C">
      <w:pPr>
        <w:pStyle w:val="5"/>
        <w:spacing w:before="0" w:after="0"/>
        <w:ind w:firstLine="425"/>
        <w:rPr>
          <w:rFonts w:ascii="Times New Roman" w:hAnsi="Times New Roman"/>
          <w:b w:val="0"/>
          <w:i w:val="0"/>
          <w:sz w:val="28"/>
          <w:szCs w:val="28"/>
          <w:lang w:val="kk-KZ" w:eastAsia="ko-KR"/>
        </w:rPr>
      </w:pPr>
      <w:r w:rsidRPr="0004012C">
        <w:rPr>
          <w:rFonts w:ascii="Times New Roman" w:hAnsi="Times New Roman"/>
          <w:b w:val="0"/>
          <w:i w:val="0"/>
          <w:sz w:val="28"/>
          <w:szCs w:val="28"/>
          <w:lang w:val="kk-KZ"/>
        </w:rPr>
        <w:t xml:space="preserve">Көбжасарова З.И. – т.ғ.к., доцент </w:t>
      </w:r>
      <w:r w:rsidR="00F71D59">
        <w:rPr>
          <w:rFonts w:ascii="Times New Roman" w:hAnsi="Times New Roman"/>
          <w:b w:val="0"/>
          <w:i w:val="0"/>
          <w:sz w:val="28"/>
          <w:szCs w:val="28"/>
          <w:lang w:val="kk-KZ" w:eastAsia="ko-KR"/>
        </w:rPr>
        <w:t>М.Әуезов атындағы ОҚ</w:t>
      </w:r>
      <w:r w:rsidRPr="0004012C">
        <w:rPr>
          <w:rFonts w:ascii="Times New Roman" w:hAnsi="Times New Roman"/>
          <w:b w:val="0"/>
          <w:i w:val="0"/>
          <w:sz w:val="28"/>
          <w:szCs w:val="28"/>
          <w:lang w:val="kk-KZ" w:eastAsia="ko-KR"/>
        </w:rPr>
        <w:t>У</w:t>
      </w:r>
    </w:p>
    <w:p w:rsidR="0004012C" w:rsidRPr="0004012C" w:rsidRDefault="0004012C" w:rsidP="0004012C">
      <w:pPr>
        <w:pStyle w:val="5"/>
        <w:spacing w:before="0" w:after="0"/>
        <w:ind w:firstLine="425"/>
        <w:rPr>
          <w:rFonts w:ascii="Times New Roman" w:hAnsi="Times New Roman"/>
          <w:sz w:val="28"/>
          <w:szCs w:val="28"/>
          <w:lang w:val="kk-KZ"/>
        </w:rPr>
      </w:pPr>
    </w:p>
    <w:p w:rsidR="0004012C" w:rsidRPr="0004012C" w:rsidRDefault="0004012C" w:rsidP="0004012C">
      <w:pPr>
        <w:spacing w:after="0" w:line="240" w:lineRule="auto"/>
        <w:ind w:firstLine="425"/>
        <w:jc w:val="both"/>
        <w:rPr>
          <w:rFonts w:ascii="Times New Roman" w:hAnsi="Times New Roman"/>
          <w:sz w:val="28"/>
          <w:szCs w:val="28"/>
          <w:lang w:val="kk-KZ" w:eastAsia="ko-KR"/>
        </w:rPr>
      </w:pPr>
    </w:p>
    <w:p w:rsidR="0004012C" w:rsidRPr="0004012C" w:rsidRDefault="0004012C" w:rsidP="0004012C">
      <w:pPr>
        <w:spacing w:after="0" w:line="240" w:lineRule="auto"/>
        <w:ind w:firstLine="425"/>
        <w:jc w:val="both"/>
        <w:rPr>
          <w:rFonts w:ascii="Times New Roman" w:hAnsi="Times New Roman"/>
          <w:sz w:val="28"/>
          <w:szCs w:val="28"/>
          <w:lang w:val="kk-KZ"/>
        </w:rPr>
      </w:pPr>
      <w:r w:rsidRPr="0004012C">
        <w:rPr>
          <w:rFonts w:ascii="Times New Roman" w:hAnsi="Times New Roman"/>
          <w:sz w:val="28"/>
          <w:szCs w:val="28"/>
          <w:lang w:val="kk-KZ"/>
        </w:rPr>
        <w:tab/>
      </w:r>
    </w:p>
    <w:p w:rsidR="0004012C" w:rsidRPr="0004012C" w:rsidRDefault="0004012C" w:rsidP="0004012C">
      <w:pPr>
        <w:spacing w:after="0" w:line="240" w:lineRule="auto"/>
        <w:ind w:firstLine="425"/>
        <w:jc w:val="both"/>
        <w:rPr>
          <w:rFonts w:ascii="Times New Roman" w:hAnsi="Times New Roman"/>
          <w:sz w:val="28"/>
          <w:szCs w:val="28"/>
          <w:lang w:val="kk-KZ" w:eastAsia="ko-KR"/>
        </w:rPr>
      </w:pPr>
    </w:p>
    <w:p w:rsidR="0004012C" w:rsidRPr="0004012C" w:rsidRDefault="0004012C" w:rsidP="0004012C">
      <w:pPr>
        <w:spacing w:after="0" w:line="240" w:lineRule="auto"/>
        <w:ind w:firstLine="425"/>
        <w:jc w:val="both"/>
        <w:rPr>
          <w:rFonts w:ascii="Times New Roman" w:hAnsi="Times New Roman"/>
          <w:sz w:val="28"/>
          <w:szCs w:val="28"/>
          <w:lang w:val="kk-KZ"/>
        </w:rPr>
      </w:pPr>
      <w:r w:rsidRPr="0004012C">
        <w:rPr>
          <w:rFonts w:ascii="Times New Roman" w:hAnsi="Times New Roman"/>
          <w:sz w:val="28"/>
          <w:szCs w:val="28"/>
          <w:lang w:val="kk-KZ"/>
        </w:rPr>
        <w:t>«Өңдеу өндірістерінің технологиясы», әдістемелік нұсқау М.Әуезов</w:t>
      </w:r>
      <w:r w:rsidR="00F71D59">
        <w:rPr>
          <w:rFonts w:ascii="Times New Roman" w:hAnsi="Times New Roman"/>
          <w:sz w:val="28"/>
          <w:szCs w:val="28"/>
          <w:lang w:val="kk-KZ"/>
        </w:rPr>
        <w:t xml:space="preserve"> атындағы ОҚ</w:t>
      </w:r>
      <w:r w:rsidRPr="0004012C">
        <w:rPr>
          <w:rFonts w:ascii="Times New Roman" w:hAnsi="Times New Roman"/>
          <w:sz w:val="28"/>
          <w:szCs w:val="28"/>
          <w:lang w:val="kk-KZ"/>
        </w:rPr>
        <w:t xml:space="preserve">У Әдістемелік кеңесімен баспаға ұсынылған, хаттама № ___  «____» _______  2021ж. </w:t>
      </w:r>
    </w:p>
    <w:p w:rsidR="0004012C" w:rsidRPr="0004012C" w:rsidRDefault="0004012C" w:rsidP="0004012C">
      <w:pPr>
        <w:spacing w:after="0" w:line="240" w:lineRule="auto"/>
        <w:ind w:firstLine="425"/>
        <w:jc w:val="both"/>
        <w:rPr>
          <w:rFonts w:ascii="Times New Roman" w:hAnsi="Times New Roman"/>
          <w:sz w:val="28"/>
          <w:szCs w:val="28"/>
          <w:lang w:val="kk-KZ"/>
        </w:rPr>
      </w:pPr>
    </w:p>
    <w:p w:rsidR="0004012C" w:rsidRPr="0004012C" w:rsidRDefault="0004012C" w:rsidP="0004012C">
      <w:pPr>
        <w:spacing w:after="0" w:line="240" w:lineRule="auto"/>
        <w:ind w:firstLine="425"/>
        <w:jc w:val="both"/>
        <w:rPr>
          <w:rFonts w:ascii="Times New Roman" w:hAnsi="Times New Roman"/>
          <w:sz w:val="28"/>
          <w:szCs w:val="28"/>
          <w:lang w:val="kk-KZ"/>
        </w:rPr>
      </w:pPr>
    </w:p>
    <w:p w:rsidR="0004012C" w:rsidRPr="0004012C" w:rsidRDefault="0004012C" w:rsidP="0004012C">
      <w:pPr>
        <w:spacing w:after="0" w:line="240" w:lineRule="auto"/>
        <w:ind w:firstLine="425"/>
        <w:jc w:val="both"/>
        <w:rPr>
          <w:rFonts w:ascii="Times New Roman" w:hAnsi="Times New Roman"/>
          <w:sz w:val="28"/>
          <w:szCs w:val="28"/>
          <w:lang w:val="kk-KZ"/>
        </w:rPr>
      </w:pPr>
    </w:p>
    <w:p w:rsidR="0004012C" w:rsidRPr="0004012C" w:rsidRDefault="0004012C" w:rsidP="0004012C">
      <w:pPr>
        <w:spacing w:after="0" w:line="240" w:lineRule="auto"/>
        <w:ind w:firstLine="425"/>
        <w:jc w:val="both"/>
        <w:rPr>
          <w:rFonts w:ascii="Times New Roman" w:hAnsi="Times New Roman"/>
          <w:sz w:val="28"/>
          <w:szCs w:val="28"/>
          <w:lang w:val="kk-KZ"/>
        </w:rPr>
      </w:pPr>
    </w:p>
    <w:p w:rsidR="0004012C" w:rsidRPr="0004012C" w:rsidRDefault="0004012C" w:rsidP="0004012C">
      <w:pPr>
        <w:spacing w:after="0" w:line="240" w:lineRule="auto"/>
        <w:ind w:firstLine="425"/>
        <w:rPr>
          <w:rFonts w:ascii="Times New Roman" w:hAnsi="Times New Roman"/>
          <w:sz w:val="28"/>
          <w:szCs w:val="28"/>
          <w:lang w:val="kk-KZ"/>
        </w:rPr>
      </w:pPr>
    </w:p>
    <w:p w:rsidR="0004012C" w:rsidRPr="0004012C" w:rsidRDefault="0004012C" w:rsidP="0004012C">
      <w:pPr>
        <w:spacing w:after="0" w:line="240" w:lineRule="auto"/>
        <w:ind w:firstLine="425"/>
        <w:rPr>
          <w:rFonts w:ascii="Times New Roman" w:hAnsi="Times New Roman"/>
          <w:sz w:val="28"/>
          <w:szCs w:val="28"/>
          <w:lang w:val="kk-KZ"/>
        </w:rPr>
      </w:pPr>
    </w:p>
    <w:p w:rsidR="0004012C" w:rsidRPr="0004012C" w:rsidRDefault="0004012C" w:rsidP="0004012C">
      <w:pPr>
        <w:spacing w:after="0" w:line="240" w:lineRule="auto"/>
        <w:ind w:firstLine="425"/>
        <w:rPr>
          <w:rFonts w:ascii="Times New Roman" w:hAnsi="Times New Roman"/>
          <w:sz w:val="28"/>
          <w:szCs w:val="28"/>
          <w:lang w:val="kk-KZ"/>
        </w:rPr>
      </w:pPr>
    </w:p>
    <w:p w:rsidR="0004012C" w:rsidRPr="0004012C" w:rsidRDefault="0004012C" w:rsidP="0004012C">
      <w:pPr>
        <w:spacing w:after="0" w:line="240" w:lineRule="auto"/>
        <w:ind w:firstLine="425"/>
        <w:rPr>
          <w:rFonts w:ascii="Times New Roman" w:hAnsi="Times New Roman"/>
          <w:sz w:val="28"/>
          <w:szCs w:val="28"/>
          <w:lang w:val="kk-KZ"/>
        </w:rPr>
      </w:pPr>
    </w:p>
    <w:p w:rsidR="0004012C" w:rsidRPr="0004012C" w:rsidRDefault="0004012C" w:rsidP="0004012C">
      <w:pPr>
        <w:spacing w:after="0" w:line="240" w:lineRule="auto"/>
        <w:ind w:firstLine="425"/>
        <w:rPr>
          <w:rFonts w:ascii="Times New Roman" w:hAnsi="Times New Roman"/>
          <w:sz w:val="28"/>
          <w:szCs w:val="28"/>
          <w:lang w:val="kk-KZ"/>
        </w:rPr>
      </w:pPr>
    </w:p>
    <w:p w:rsidR="0004012C" w:rsidRPr="0004012C" w:rsidRDefault="0004012C" w:rsidP="0004012C">
      <w:pPr>
        <w:spacing w:after="0" w:line="240" w:lineRule="auto"/>
        <w:ind w:firstLine="425"/>
        <w:rPr>
          <w:rFonts w:ascii="Times New Roman" w:hAnsi="Times New Roman"/>
          <w:sz w:val="28"/>
          <w:szCs w:val="28"/>
          <w:lang w:val="kk-KZ"/>
        </w:rPr>
      </w:pPr>
    </w:p>
    <w:p w:rsidR="0004012C" w:rsidRPr="0004012C" w:rsidRDefault="0004012C" w:rsidP="0004012C">
      <w:pPr>
        <w:spacing w:after="0" w:line="240" w:lineRule="auto"/>
        <w:ind w:firstLine="425"/>
        <w:rPr>
          <w:rFonts w:ascii="Times New Roman" w:hAnsi="Times New Roman"/>
          <w:sz w:val="28"/>
          <w:szCs w:val="28"/>
          <w:lang w:val="kk-KZ"/>
        </w:rPr>
      </w:pPr>
    </w:p>
    <w:p w:rsidR="0004012C" w:rsidRPr="0004012C" w:rsidRDefault="0004012C" w:rsidP="0004012C">
      <w:pPr>
        <w:spacing w:after="0" w:line="240" w:lineRule="auto"/>
        <w:ind w:firstLine="425"/>
        <w:rPr>
          <w:rFonts w:ascii="Times New Roman" w:hAnsi="Times New Roman"/>
          <w:sz w:val="28"/>
          <w:szCs w:val="28"/>
          <w:lang w:val="kk-KZ"/>
        </w:rPr>
      </w:pPr>
    </w:p>
    <w:p w:rsidR="0004012C" w:rsidRPr="0004012C" w:rsidRDefault="0004012C" w:rsidP="0004012C">
      <w:pPr>
        <w:spacing w:after="0" w:line="240" w:lineRule="auto"/>
        <w:ind w:firstLine="425"/>
        <w:rPr>
          <w:rFonts w:ascii="Times New Roman" w:hAnsi="Times New Roman"/>
          <w:sz w:val="28"/>
          <w:szCs w:val="28"/>
          <w:lang w:val="kk-KZ"/>
        </w:rPr>
      </w:pPr>
      <w:r w:rsidRPr="0004012C">
        <w:rPr>
          <w:rFonts w:ascii="Times New Roman" w:hAnsi="Times New Roman"/>
          <w:sz w:val="28"/>
          <w:szCs w:val="28"/>
          <w:lang w:val="kk-KZ"/>
        </w:rPr>
        <w:t xml:space="preserve">ISBN номері                         </w:t>
      </w:r>
      <w:r w:rsidRPr="0004012C">
        <w:rPr>
          <w:rFonts w:ascii="Times New Roman" w:hAnsi="Times New Roman"/>
          <w:sz w:val="28"/>
          <w:szCs w:val="28"/>
          <w:lang w:val="kk-KZ"/>
        </w:rPr>
        <w:tab/>
      </w:r>
    </w:p>
    <w:p w:rsidR="0004012C" w:rsidRPr="0004012C" w:rsidRDefault="0004012C" w:rsidP="0004012C">
      <w:pPr>
        <w:spacing w:after="0" w:line="240" w:lineRule="auto"/>
        <w:ind w:firstLine="425"/>
        <w:jc w:val="both"/>
        <w:rPr>
          <w:rFonts w:ascii="Times New Roman" w:hAnsi="Times New Roman"/>
          <w:sz w:val="28"/>
          <w:szCs w:val="28"/>
          <w:lang w:val="kk-KZ" w:eastAsia="ko-KR"/>
        </w:rPr>
      </w:pPr>
    </w:p>
    <w:p w:rsidR="0004012C" w:rsidRPr="0004012C" w:rsidRDefault="0004012C" w:rsidP="0004012C">
      <w:pPr>
        <w:spacing w:after="0" w:line="240" w:lineRule="auto"/>
        <w:ind w:firstLine="425"/>
        <w:jc w:val="both"/>
        <w:rPr>
          <w:rFonts w:ascii="Times New Roman" w:hAnsi="Times New Roman"/>
          <w:sz w:val="28"/>
          <w:szCs w:val="28"/>
          <w:lang w:val="kk-KZ" w:eastAsia="ko-KR"/>
        </w:rPr>
      </w:pPr>
      <w:r w:rsidRPr="0004012C">
        <w:rPr>
          <w:rFonts w:ascii="Times New Roman" w:hAnsi="Times New Roman"/>
          <w:sz w:val="28"/>
          <w:szCs w:val="28"/>
          <w:lang w:val="kk-KZ" w:eastAsia="ko-KR"/>
        </w:rPr>
        <w:t>© М.Әуезов атындағ</w:t>
      </w:r>
      <w:r w:rsidR="00F71D59">
        <w:rPr>
          <w:rFonts w:ascii="Times New Roman" w:hAnsi="Times New Roman"/>
          <w:sz w:val="28"/>
          <w:szCs w:val="28"/>
          <w:lang w:val="kk-KZ" w:eastAsia="ko-KR"/>
        </w:rPr>
        <w:t xml:space="preserve">ы Оңтүстік Қазақстан </w:t>
      </w:r>
      <w:r w:rsidRPr="0004012C">
        <w:rPr>
          <w:rFonts w:ascii="Times New Roman" w:hAnsi="Times New Roman"/>
          <w:sz w:val="28"/>
          <w:szCs w:val="28"/>
          <w:lang w:val="kk-KZ" w:eastAsia="ko-KR"/>
        </w:rPr>
        <w:t xml:space="preserve"> университеті, 2021ж.</w:t>
      </w: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571923" w:rsidP="0004012C">
      <w:pPr>
        <w:tabs>
          <w:tab w:val="left" w:pos="223"/>
        </w:tabs>
        <w:spacing w:after="0" w:line="240" w:lineRule="auto"/>
        <w:ind w:firstLine="709"/>
        <w:rPr>
          <w:rFonts w:ascii="Times New Roman" w:hAnsi="Times New Roman"/>
          <w:sz w:val="28"/>
          <w:szCs w:val="28"/>
          <w:lang w:val="kk-KZ"/>
        </w:rPr>
      </w:pPr>
      <w:r>
        <w:rPr>
          <w:rFonts w:ascii="Times New Roman" w:hAnsi="Times New Roman"/>
          <w:noProof/>
          <w:sz w:val="28"/>
          <w:szCs w:val="28"/>
        </w:rPr>
        <w:pict>
          <v:rect id="Прямоугольник 36" o:spid="_x0000_s1057" style="position:absolute;left:0;text-align:left;margin-left:220.95pt;margin-top:25.55pt;width:29.4pt;height:41.4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" fillcolor="white [3212]" strokecolor="white [3212]" strokeweight="2pt"/>
        </w:pict>
      </w:r>
      <w:r w:rsidR="0004012C" w:rsidRPr="0004012C">
        <w:rPr>
          <w:rFonts w:ascii="Times New Roman" w:hAnsi="Times New Roman"/>
          <w:sz w:val="28"/>
          <w:szCs w:val="28"/>
          <w:lang w:val="kk-KZ"/>
        </w:rPr>
        <w:t>Нурсеитова З.Т.</w:t>
      </w:r>
    </w:p>
    <w:p w:rsidR="006B5063" w:rsidRDefault="006B5063" w:rsidP="006B5063">
      <w:pPr>
        <w:spacing w:after="0" w:line="240" w:lineRule="auto"/>
        <w:ind w:firstLine="709"/>
        <w:jc w:val="both"/>
        <w:rPr>
          <w:rFonts w:ascii="Times New Roman" w:hAnsi="Times New Roman"/>
          <w:b/>
          <w:sz w:val="28"/>
          <w:szCs w:val="28"/>
          <w:lang w:val="kk-KZ"/>
        </w:rPr>
        <w:sectPr w:rsidR="006B5063">
          <w:footerReference w:type="default" r:id="rId9"/>
          <w:pgSz w:w="11906" w:h="16838"/>
          <w:pgMar w:top="1134" w:right="850" w:bottom="1134" w:left="1701" w:header="708" w:footer="708" w:gutter="0"/>
          <w:cols w:space="708"/>
          <w:docGrid w:linePitch="360"/>
        </w:sectPr>
      </w:pPr>
    </w:p>
    <w:p w:rsidR="0004012C" w:rsidRDefault="0004012C" w:rsidP="008A2C52">
      <w:pPr>
        <w:spacing w:after="0" w:line="240" w:lineRule="auto"/>
        <w:ind w:firstLine="709"/>
        <w:jc w:val="center"/>
        <w:rPr>
          <w:rFonts w:ascii="Times New Roman" w:hAnsi="Times New Roman"/>
          <w:b/>
          <w:sz w:val="28"/>
          <w:szCs w:val="28"/>
          <w:lang w:val="kk-KZ"/>
        </w:rPr>
      </w:pPr>
      <w:r>
        <w:rPr>
          <w:rFonts w:ascii="Times New Roman" w:hAnsi="Times New Roman"/>
          <w:b/>
          <w:sz w:val="28"/>
          <w:szCs w:val="28"/>
          <w:lang w:val="kk-KZ"/>
        </w:rPr>
        <w:lastRenderedPageBreak/>
        <w:t xml:space="preserve">Мазмұны </w:t>
      </w:r>
    </w:p>
    <w:p w:rsidR="0004012C" w:rsidRDefault="0004012C" w:rsidP="008A2C52">
      <w:pPr>
        <w:spacing w:after="0" w:line="240" w:lineRule="auto"/>
        <w:ind w:firstLine="709"/>
        <w:jc w:val="center"/>
        <w:rPr>
          <w:rFonts w:ascii="Times New Roman" w:hAnsi="Times New Roman"/>
          <w:b/>
          <w:sz w:val="28"/>
          <w:szCs w:val="28"/>
          <w:lang w:val="kk-KZ"/>
        </w:rPr>
      </w:pPr>
    </w:p>
    <w:p w:rsidR="0004012C" w:rsidRDefault="0004012C" w:rsidP="008A2C52">
      <w:pPr>
        <w:spacing w:after="0" w:line="240" w:lineRule="auto"/>
        <w:ind w:firstLine="709"/>
        <w:jc w:val="center"/>
        <w:rPr>
          <w:rFonts w:ascii="Times New Roman" w:hAnsi="Times New Roman"/>
          <w:b/>
          <w:sz w:val="28"/>
          <w:szCs w:val="28"/>
          <w:lang w:val="kk-KZ"/>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61"/>
        <w:gridCol w:w="510"/>
      </w:tblGrid>
      <w:tr w:rsidR="0004012C" w:rsidRPr="0004012C" w:rsidTr="00EA1DEE">
        <w:tc>
          <w:tcPr>
            <w:tcW w:w="9039" w:type="dxa"/>
          </w:tcPr>
          <w:p w:rsidR="0004012C" w:rsidRPr="0004012C" w:rsidRDefault="0004012C" w:rsidP="0004012C">
            <w:pPr>
              <w:jc w:val="both"/>
              <w:rPr>
                <w:rFonts w:ascii="Times New Roman" w:hAnsi="Times New Roman"/>
                <w:sz w:val="28"/>
                <w:szCs w:val="28"/>
                <w:lang w:val="kk-KZ"/>
              </w:rPr>
            </w:pPr>
            <w:r w:rsidRPr="0004012C">
              <w:rPr>
                <w:rFonts w:ascii="Times New Roman" w:hAnsi="Times New Roman"/>
                <w:sz w:val="28"/>
                <w:szCs w:val="28"/>
                <w:lang w:val="kk-KZ"/>
              </w:rPr>
              <w:t>Кіріспе</w:t>
            </w:r>
            <w:r w:rsidR="00EA1DEE">
              <w:rPr>
                <w:rFonts w:ascii="Times New Roman" w:hAnsi="Times New Roman"/>
                <w:sz w:val="28"/>
                <w:szCs w:val="28"/>
                <w:lang w:val="kk-KZ"/>
              </w:rPr>
              <w:t>.................................................................................................................</w:t>
            </w:r>
          </w:p>
        </w:tc>
        <w:tc>
          <w:tcPr>
            <w:tcW w:w="532" w:type="dxa"/>
          </w:tcPr>
          <w:p w:rsidR="0004012C" w:rsidRPr="0004012C" w:rsidRDefault="00EA1DEE" w:rsidP="008A2C52">
            <w:pPr>
              <w:jc w:val="center"/>
              <w:rPr>
                <w:rFonts w:ascii="Times New Roman" w:hAnsi="Times New Roman"/>
                <w:sz w:val="28"/>
                <w:szCs w:val="28"/>
                <w:lang w:val="kk-KZ"/>
              </w:rPr>
            </w:pPr>
            <w:r>
              <w:rPr>
                <w:rFonts w:ascii="Times New Roman" w:hAnsi="Times New Roman"/>
                <w:sz w:val="28"/>
                <w:szCs w:val="28"/>
                <w:lang w:val="kk-KZ"/>
              </w:rPr>
              <w:t>6</w:t>
            </w:r>
          </w:p>
        </w:tc>
      </w:tr>
      <w:tr w:rsidR="0004012C" w:rsidRPr="0004012C" w:rsidTr="00EA1DEE">
        <w:tc>
          <w:tcPr>
            <w:tcW w:w="9039" w:type="dxa"/>
          </w:tcPr>
          <w:p w:rsidR="0004012C" w:rsidRPr="0004012C" w:rsidRDefault="0004012C" w:rsidP="0004012C">
            <w:pPr>
              <w:jc w:val="both"/>
              <w:rPr>
                <w:rFonts w:ascii="Times New Roman" w:hAnsi="Times New Roman"/>
                <w:sz w:val="28"/>
                <w:szCs w:val="28"/>
                <w:lang w:val="kk-KZ"/>
              </w:rPr>
            </w:pPr>
            <w:r w:rsidRPr="0004012C">
              <w:rPr>
                <w:rFonts w:ascii="Times New Roman" w:hAnsi="Times New Roman"/>
                <w:sz w:val="28"/>
                <w:szCs w:val="28"/>
                <w:lang w:val="kk-KZ"/>
              </w:rPr>
              <w:t>1 тақырып. Арпа түрлері.</w:t>
            </w:r>
            <w:r w:rsidR="00EA1DEE">
              <w:rPr>
                <w:rFonts w:ascii="Times New Roman" w:hAnsi="Times New Roman"/>
                <w:sz w:val="28"/>
                <w:szCs w:val="28"/>
                <w:lang w:val="kk-KZ"/>
              </w:rPr>
              <w:t>.................................................................................</w:t>
            </w:r>
          </w:p>
        </w:tc>
        <w:tc>
          <w:tcPr>
            <w:tcW w:w="532" w:type="dxa"/>
          </w:tcPr>
          <w:p w:rsidR="0004012C" w:rsidRPr="0004012C" w:rsidRDefault="00EA1DEE" w:rsidP="008A2C52">
            <w:pPr>
              <w:jc w:val="center"/>
              <w:rPr>
                <w:rFonts w:ascii="Times New Roman" w:hAnsi="Times New Roman"/>
                <w:sz w:val="28"/>
                <w:szCs w:val="28"/>
                <w:lang w:val="kk-KZ"/>
              </w:rPr>
            </w:pPr>
            <w:r>
              <w:rPr>
                <w:rFonts w:ascii="Times New Roman" w:hAnsi="Times New Roman"/>
                <w:sz w:val="28"/>
                <w:szCs w:val="28"/>
                <w:lang w:val="kk-KZ"/>
              </w:rPr>
              <w:t>6</w:t>
            </w:r>
          </w:p>
        </w:tc>
      </w:tr>
      <w:tr w:rsidR="0004012C" w:rsidRPr="0004012C" w:rsidTr="00EA1DEE">
        <w:tc>
          <w:tcPr>
            <w:tcW w:w="9039" w:type="dxa"/>
          </w:tcPr>
          <w:p w:rsidR="0004012C" w:rsidRPr="0004012C" w:rsidRDefault="0004012C" w:rsidP="0004012C">
            <w:pPr>
              <w:tabs>
                <w:tab w:val="left" w:pos="440"/>
              </w:tabs>
              <w:jc w:val="both"/>
              <w:rPr>
                <w:rFonts w:ascii="Times New Roman" w:hAnsi="Times New Roman"/>
                <w:sz w:val="28"/>
                <w:szCs w:val="28"/>
                <w:lang w:val="kk-KZ"/>
              </w:rPr>
            </w:pPr>
            <w:r w:rsidRPr="0004012C">
              <w:rPr>
                <w:rFonts w:ascii="Times New Roman" w:hAnsi="Times New Roman"/>
                <w:sz w:val="28"/>
                <w:szCs w:val="28"/>
                <w:lang w:val="kk-KZ"/>
              </w:rPr>
              <w:t>2 тақырып. Сыра өндіру үшін қолданылатын крахмалды және қантты шикізаттың басқа түрлері</w:t>
            </w:r>
            <w:r w:rsidR="00EA1DEE">
              <w:rPr>
                <w:rFonts w:ascii="Times New Roman" w:hAnsi="Times New Roman"/>
                <w:sz w:val="28"/>
                <w:szCs w:val="28"/>
                <w:lang w:val="kk-KZ"/>
              </w:rPr>
              <w:t>.................................................................................</w:t>
            </w:r>
            <w:r w:rsidRPr="0004012C">
              <w:rPr>
                <w:rFonts w:ascii="Times New Roman" w:hAnsi="Times New Roman"/>
                <w:sz w:val="28"/>
                <w:szCs w:val="28"/>
                <w:lang w:val="kk-KZ"/>
              </w:rPr>
              <w:t>.</w:t>
            </w:r>
          </w:p>
        </w:tc>
        <w:tc>
          <w:tcPr>
            <w:tcW w:w="532" w:type="dxa"/>
          </w:tcPr>
          <w:p w:rsidR="0004012C" w:rsidRDefault="0004012C" w:rsidP="008A2C52">
            <w:pPr>
              <w:jc w:val="center"/>
              <w:rPr>
                <w:rFonts w:ascii="Times New Roman" w:hAnsi="Times New Roman"/>
                <w:sz w:val="28"/>
                <w:szCs w:val="28"/>
                <w:lang w:val="kk-KZ"/>
              </w:rPr>
            </w:pPr>
          </w:p>
          <w:p w:rsidR="00EA1DEE" w:rsidRPr="0004012C" w:rsidRDefault="00EA1DEE" w:rsidP="008A2C52">
            <w:pPr>
              <w:jc w:val="center"/>
              <w:rPr>
                <w:rFonts w:ascii="Times New Roman" w:hAnsi="Times New Roman"/>
                <w:sz w:val="28"/>
                <w:szCs w:val="28"/>
                <w:lang w:val="kk-KZ"/>
              </w:rPr>
            </w:pPr>
            <w:r>
              <w:rPr>
                <w:rFonts w:ascii="Times New Roman" w:hAnsi="Times New Roman"/>
                <w:sz w:val="28"/>
                <w:szCs w:val="28"/>
                <w:lang w:val="kk-KZ"/>
              </w:rPr>
              <w:t>12</w:t>
            </w:r>
          </w:p>
        </w:tc>
      </w:tr>
      <w:tr w:rsidR="0004012C" w:rsidRPr="0004012C" w:rsidTr="00EA1DEE">
        <w:tc>
          <w:tcPr>
            <w:tcW w:w="9039" w:type="dxa"/>
          </w:tcPr>
          <w:p w:rsidR="0004012C" w:rsidRPr="0004012C" w:rsidRDefault="00EA1DEE" w:rsidP="00EA1DEE">
            <w:pPr>
              <w:rPr>
                <w:rFonts w:ascii="Times New Roman" w:hAnsi="Times New Roman"/>
                <w:sz w:val="28"/>
                <w:szCs w:val="28"/>
                <w:lang w:val="kk-KZ"/>
              </w:rPr>
            </w:pPr>
            <w:r w:rsidRPr="00EA1DEE">
              <w:rPr>
                <w:rFonts w:ascii="Times New Roman" w:hAnsi="Times New Roman"/>
                <w:sz w:val="28"/>
                <w:szCs w:val="28"/>
                <w:lang w:val="kk-KZ"/>
              </w:rPr>
              <w:t>3 тақырып. Уыт өндіру технологиясы.</w:t>
            </w:r>
            <w:r>
              <w:rPr>
                <w:rFonts w:ascii="Times New Roman" w:hAnsi="Times New Roman"/>
                <w:sz w:val="28"/>
                <w:szCs w:val="28"/>
                <w:lang w:val="kk-KZ"/>
              </w:rPr>
              <w:t>............................................................</w:t>
            </w:r>
          </w:p>
        </w:tc>
        <w:tc>
          <w:tcPr>
            <w:tcW w:w="532" w:type="dxa"/>
          </w:tcPr>
          <w:p w:rsidR="0004012C" w:rsidRPr="0004012C" w:rsidRDefault="00EA1DEE" w:rsidP="008A2C52">
            <w:pPr>
              <w:jc w:val="center"/>
              <w:rPr>
                <w:rFonts w:ascii="Times New Roman" w:hAnsi="Times New Roman"/>
                <w:sz w:val="28"/>
                <w:szCs w:val="28"/>
                <w:lang w:val="kk-KZ"/>
              </w:rPr>
            </w:pPr>
            <w:r>
              <w:rPr>
                <w:rFonts w:ascii="Times New Roman" w:hAnsi="Times New Roman"/>
                <w:sz w:val="28"/>
                <w:szCs w:val="28"/>
                <w:lang w:val="kk-KZ"/>
              </w:rPr>
              <w:t>17</w:t>
            </w:r>
          </w:p>
        </w:tc>
      </w:tr>
      <w:tr w:rsidR="0004012C" w:rsidRPr="0004012C" w:rsidTr="00EA1DEE">
        <w:tc>
          <w:tcPr>
            <w:tcW w:w="9039" w:type="dxa"/>
          </w:tcPr>
          <w:p w:rsidR="0004012C" w:rsidRPr="0004012C" w:rsidRDefault="00EA1DEE" w:rsidP="00EA1DEE">
            <w:pPr>
              <w:rPr>
                <w:rFonts w:ascii="Times New Roman" w:hAnsi="Times New Roman"/>
                <w:sz w:val="28"/>
                <w:szCs w:val="28"/>
                <w:lang w:val="kk-KZ"/>
              </w:rPr>
            </w:pPr>
            <w:r>
              <w:rPr>
                <w:rFonts w:ascii="Times New Roman" w:hAnsi="Times New Roman"/>
                <w:sz w:val="28"/>
                <w:szCs w:val="28"/>
                <w:lang w:val="kk-KZ"/>
              </w:rPr>
              <w:t>4 тақырып.</w:t>
            </w:r>
            <w:r w:rsidRPr="00EA1DEE">
              <w:rPr>
                <w:rFonts w:ascii="Times New Roman" w:hAnsi="Times New Roman"/>
                <w:sz w:val="28"/>
                <w:szCs w:val="28"/>
                <w:lang w:val="kk-KZ"/>
              </w:rPr>
              <w:t xml:space="preserve"> Жаңа піскен уыт кептіру.</w:t>
            </w:r>
            <w:r>
              <w:rPr>
                <w:rFonts w:ascii="Times New Roman" w:hAnsi="Times New Roman"/>
                <w:sz w:val="28"/>
                <w:szCs w:val="28"/>
                <w:lang w:val="kk-KZ"/>
              </w:rPr>
              <w:t>..............................................................</w:t>
            </w:r>
          </w:p>
        </w:tc>
        <w:tc>
          <w:tcPr>
            <w:tcW w:w="532" w:type="dxa"/>
          </w:tcPr>
          <w:p w:rsidR="0004012C" w:rsidRPr="0004012C" w:rsidRDefault="00EA1DEE" w:rsidP="008A2C52">
            <w:pPr>
              <w:jc w:val="center"/>
              <w:rPr>
                <w:rFonts w:ascii="Times New Roman" w:hAnsi="Times New Roman"/>
                <w:sz w:val="28"/>
                <w:szCs w:val="28"/>
                <w:lang w:val="kk-KZ"/>
              </w:rPr>
            </w:pPr>
            <w:r>
              <w:rPr>
                <w:rFonts w:ascii="Times New Roman" w:hAnsi="Times New Roman"/>
                <w:sz w:val="28"/>
                <w:szCs w:val="28"/>
                <w:lang w:val="kk-KZ"/>
              </w:rPr>
              <w:t>21</w:t>
            </w:r>
          </w:p>
        </w:tc>
      </w:tr>
      <w:tr w:rsidR="0004012C" w:rsidRPr="0004012C" w:rsidTr="00EA1DEE">
        <w:tc>
          <w:tcPr>
            <w:tcW w:w="9039" w:type="dxa"/>
          </w:tcPr>
          <w:p w:rsidR="0004012C" w:rsidRPr="0004012C" w:rsidRDefault="00EA1DEE" w:rsidP="00EA1DEE">
            <w:pPr>
              <w:rPr>
                <w:rFonts w:ascii="Times New Roman" w:hAnsi="Times New Roman"/>
                <w:sz w:val="28"/>
                <w:szCs w:val="28"/>
                <w:lang w:val="kk-KZ"/>
              </w:rPr>
            </w:pPr>
            <w:r w:rsidRPr="00EA1DEE">
              <w:rPr>
                <w:rFonts w:ascii="Times New Roman" w:hAnsi="Times New Roman"/>
                <w:sz w:val="28"/>
                <w:szCs w:val="28"/>
                <w:lang w:val="kk-KZ"/>
              </w:rPr>
              <w:t>5 тақырып. Сыра суслосын дайындау</w:t>
            </w:r>
            <w:r>
              <w:rPr>
                <w:rFonts w:ascii="Times New Roman" w:hAnsi="Times New Roman"/>
                <w:sz w:val="28"/>
                <w:szCs w:val="28"/>
                <w:lang w:val="kk-KZ"/>
              </w:rPr>
              <w:t>.............................................................</w:t>
            </w:r>
            <w:r w:rsidRPr="00EA1DEE">
              <w:rPr>
                <w:rFonts w:ascii="Times New Roman" w:hAnsi="Times New Roman"/>
                <w:sz w:val="28"/>
                <w:szCs w:val="28"/>
                <w:lang w:val="kk-KZ"/>
              </w:rPr>
              <w:t>.</w:t>
            </w:r>
          </w:p>
        </w:tc>
        <w:tc>
          <w:tcPr>
            <w:tcW w:w="532" w:type="dxa"/>
          </w:tcPr>
          <w:p w:rsidR="0004012C" w:rsidRPr="0004012C" w:rsidRDefault="00EA1DEE" w:rsidP="008A2C52">
            <w:pPr>
              <w:jc w:val="center"/>
              <w:rPr>
                <w:rFonts w:ascii="Times New Roman" w:hAnsi="Times New Roman"/>
                <w:sz w:val="28"/>
                <w:szCs w:val="28"/>
                <w:lang w:val="kk-KZ"/>
              </w:rPr>
            </w:pPr>
            <w:r>
              <w:rPr>
                <w:rFonts w:ascii="Times New Roman" w:hAnsi="Times New Roman"/>
                <w:sz w:val="28"/>
                <w:szCs w:val="28"/>
                <w:lang w:val="kk-KZ"/>
              </w:rPr>
              <w:t>28</w:t>
            </w:r>
          </w:p>
        </w:tc>
      </w:tr>
      <w:tr w:rsidR="0004012C" w:rsidRPr="0004012C" w:rsidTr="00EA1DEE">
        <w:tc>
          <w:tcPr>
            <w:tcW w:w="9039" w:type="dxa"/>
          </w:tcPr>
          <w:p w:rsidR="0004012C" w:rsidRPr="0004012C" w:rsidRDefault="00EA1DEE" w:rsidP="00EA1DEE">
            <w:pPr>
              <w:rPr>
                <w:rFonts w:ascii="Times New Roman" w:hAnsi="Times New Roman"/>
                <w:sz w:val="28"/>
                <w:szCs w:val="28"/>
                <w:lang w:val="kk-KZ"/>
              </w:rPr>
            </w:pPr>
            <w:r w:rsidRPr="00EA1DEE">
              <w:rPr>
                <w:rFonts w:ascii="Times New Roman" w:hAnsi="Times New Roman"/>
                <w:sz w:val="28"/>
                <w:szCs w:val="28"/>
                <w:lang w:val="kk-KZ"/>
              </w:rPr>
              <w:t>6 тақырып. Ашымаған материалдармен сүзінді дайындау.</w:t>
            </w:r>
            <w:r>
              <w:rPr>
                <w:rFonts w:ascii="Times New Roman" w:hAnsi="Times New Roman"/>
                <w:sz w:val="28"/>
                <w:szCs w:val="28"/>
                <w:lang w:val="kk-KZ"/>
              </w:rPr>
              <w:t>..........................</w:t>
            </w:r>
          </w:p>
        </w:tc>
        <w:tc>
          <w:tcPr>
            <w:tcW w:w="532" w:type="dxa"/>
          </w:tcPr>
          <w:p w:rsidR="0004012C" w:rsidRPr="0004012C" w:rsidRDefault="00EA1DEE" w:rsidP="008A2C52">
            <w:pPr>
              <w:jc w:val="center"/>
              <w:rPr>
                <w:rFonts w:ascii="Times New Roman" w:hAnsi="Times New Roman"/>
                <w:sz w:val="28"/>
                <w:szCs w:val="28"/>
                <w:lang w:val="kk-KZ"/>
              </w:rPr>
            </w:pPr>
            <w:r>
              <w:rPr>
                <w:rFonts w:ascii="Times New Roman" w:hAnsi="Times New Roman"/>
                <w:sz w:val="28"/>
                <w:szCs w:val="28"/>
                <w:lang w:val="kk-KZ"/>
              </w:rPr>
              <w:t>34</w:t>
            </w:r>
          </w:p>
        </w:tc>
      </w:tr>
      <w:tr w:rsidR="0004012C" w:rsidRPr="0004012C" w:rsidTr="00EA1DEE">
        <w:tc>
          <w:tcPr>
            <w:tcW w:w="9039" w:type="dxa"/>
          </w:tcPr>
          <w:p w:rsidR="0004012C" w:rsidRPr="0004012C" w:rsidRDefault="00EA1DEE" w:rsidP="00EA1DEE">
            <w:pPr>
              <w:jc w:val="both"/>
              <w:rPr>
                <w:rFonts w:ascii="Times New Roman" w:hAnsi="Times New Roman"/>
                <w:sz w:val="28"/>
                <w:szCs w:val="28"/>
                <w:lang w:val="kk-KZ"/>
              </w:rPr>
            </w:pPr>
            <w:r w:rsidRPr="00EA1DEE">
              <w:rPr>
                <w:rFonts w:ascii="Times New Roman" w:hAnsi="Times New Roman"/>
                <w:sz w:val="28"/>
                <w:szCs w:val="28"/>
                <w:lang w:val="kk-KZ"/>
              </w:rPr>
              <w:t>7 тақырып.Ысқылау  процесінде  интенсификациялау  әдістерін  қолдану</w:t>
            </w:r>
            <w:r>
              <w:rPr>
                <w:rFonts w:ascii="Times New Roman" w:hAnsi="Times New Roman"/>
                <w:sz w:val="28"/>
                <w:szCs w:val="28"/>
                <w:lang w:val="kk-KZ"/>
              </w:rPr>
              <w:t>..............................................................................................................</w:t>
            </w:r>
          </w:p>
        </w:tc>
        <w:tc>
          <w:tcPr>
            <w:tcW w:w="532" w:type="dxa"/>
          </w:tcPr>
          <w:p w:rsidR="0004012C" w:rsidRDefault="0004012C" w:rsidP="008A2C52">
            <w:pPr>
              <w:jc w:val="center"/>
              <w:rPr>
                <w:rFonts w:ascii="Times New Roman" w:hAnsi="Times New Roman"/>
                <w:sz w:val="28"/>
                <w:szCs w:val="28"/>
                <w:lang w:val="kk-KZ"/>
              </w:rPr>
            </w:pPr>
          </w:p>
          <w:p w:rsidR="00EA1DEE" w:rsidRPr="0004012C" w:rsidRDefault="00EA1DEE" w:rsidP="008A2C52">
            <w:pPr>
              <w:jc w:val="center"/>
              <w:rPr>
                <w:rFonts w:ascii="Times New Roman" w:hAnsi="Times New Roman"/>
                <w:sz w:val="28"/>
                <w:szCs w:val="28"/>
                <w:lang w:val="kk-KZ"/>
              </w:rPr>
            </w:pPr>
            <w:r>
              <w:rPr>
                <w:rFonts w:ascii="Times New Roman" w:hAnsi="Times New Roman"/>
                <w:sz w:val="28"/>
                <w:szCs w:val="28"/>
                <w:lang w:val="kk-KZ"/>
              </w:rPr>
              <w:t>38</w:t>
            </w:r>
          </w:p>
        </w:tc>
      </w:tr>
      <w:tr w:rsidR="00EA1DEE" w:rsidRPr="0004012C" w:rsidTr="00EA1DEE">
        <w:tc>
          <w:tcPr>
            <w:tcW w:w="9039" w:type="dxa"/>
          </w:tcPr>
          <w:p w:rsidR="00EA1DEE" w:rsidRPr="00EA1DEE" w:rsidRDefault="00EA1DEE" w:rsidP="00EA1DEE">
            <w:pPr>
              <w:rPr>
                <w:rFonts w:ascii="Times New Roman" w:hAnsi="Times New Roman"/>
                <w:sz w:val="28"/>
                <w:szCs w:val="28"/>
                <w:lang w:val="kk-KZ"/>
              </w:rPr>
            </w:pPr>
            <w:r w:rsidRPr="00EA1DEE">
              <w:rPr>
                <w:rFonts w:ascii="Times New Roman" w:hAnsi="Times New Roman"/>
                <w:sz w:val="28"/>
                <w:szCs w:val="28"/>
                <w:lang w:val="kk-KZ"/>
              </w:rPr>
              <w:t>8 тақырып. Сыра суслоны түссіздендіру және салқындату кезінде өтетін процестер.</w:t>
            </w:r>
            <w:r>
              <w:rPr>
                <w:rFonts w:ascii="Times New Roman" w:hAnsi="Times New Roman"/>
                <w:sz w:val="28"/>
                <w:szCs w:val="28"/>
                <w:lang w:val="kk-KZ"/>
              </w:rPr>
              <w:t>............................................................................................................</w:t>
            </w:r>
          </w:p>
        </w:tc>
        <w:tc>
          <w:tcPr>
            <w:tcW w:w="532" w:type="dxa"/>
          </w:tcPr>
          <w:p w:rsidR="00EA1DEE" w:rsidRDefault="00EA1DEE" w:rsidP="008A2C52">
            <w:pPr>
              <w:jc w:val="center"/>
              <w:rPr>
                <w:rFonts w:ascii="Times New Roman" w:hAnsi="Times New Roman"/>
                <w:sz w:val="28"/>
                <w:szCs w:val="28"/>
                <w:lang w:val="kk-KZ"/>
              </w:rPr>
            </w:pPr>
          </w:p>
          <w:p w:rsidR="00EA1DEE" w:rsidRPr="0004012C" w:rsidRDefault="00EA1DEE" w:rsidP="008A2C52">
            <w:pPr>
              <w:jc w:val="center"/>
              <w:rPr>
                <w:rFonts w:ascii="Times New Roman" w:hAnsi="Times New Roman"/>
                <w:sz w:val="28"/>
                <w:szCs w:val="28"/>
                <w:lang w:val="kk-KZ"/>
              </w:rPr>
            </w:pPr>
            <w:r>
              <w:rPr>
                <w:rFonts w:ascii="Times New Roman" w:hAnsi="Times New Roman"/>
                <w:sz w:val="28"/>
                <w:szCs w:val="28"/>
                <w:lang w:val="kk-KZ"/>
              </w:rPr>
              <w:t>42</w:t>
            </w:r>
          </w:p>
        </w:tc>
      </w:tr>
      <w:tr w:rsidR="00EA1DEE" w:rsidRPr="0004012C" w:rsidTr="00EA1DEE">
        <w:tc>
          <w:tcPr>
            <w:tcW w:w="9039" w:type="dxa"/>
          </w:tcPr>
          <w:p w:rsidR="00EA1DEE" w:rsidRPr="00EA1DEE" w:rsidRDefault="00EA1DEE" w:rsidP="00EA1DEE">
            <w:pPr>
              <w:rPr>
                <w:rFonts w:ascii="Times New Roman" w:hAnsi="Times New Roman"/>
                <w:sz w:val="28"/>
                <w:szCs w:val="28"/>
                <w:lang w:val="kk-KZ"/>
              </w:rPr>
            </w:pPr>
            <w:r w:rsidRPr="00EA1DEE">
              <w:rPr>
                <w:rFonts w:ascii="Times New Roman" w:hAnsi="Times New Roman"/>
                <w:sz w:val="28"/>
                <w:szCs w:val="28"/>
                <w:lang w:val="kk-KZ"/>
              </w:rPr>
              <w:t>9 тақырып. Сыра суслонын ашу процесі.</w:t>
            </w:r>
            <w:r>
              <w:rPr>
                <w:rFonts w:ascii="Times New Roman" w:hAnsi="Times New Roman"/>
                <w:sz w:val="28"/>
                <w:szCs w:val="28"/>
                <w:lang w:val="kk-KZ"/>
              </w:rPr>
              <w:t>.......................................................</w:t>
            </w:r>
          </w:p>
        </w:tc>
        <w:tc>
          <w:tcPr>
            <w:tcW w:w="532" w:type="dxa"/>
          </w:tcPr>
          <w:p w:rsidR="00EA1DEE" w:rsidRPr="0004012C" w:rsidRDefault="00EA1DEE" w:rsidP="008A2C52">
            <w:pPr>
              <w:jc w:val="center"/>
              <w:rPr>
                <w:rFonts w:ascii="Times New Roman" w:hAnsi="Times New Roman"/>
                <w:sz w:val="28"/>
                <w:szCs w:val="28"/>
                <w:lang w:val="kk-KZ"/>
              </w:rPr>
            </w:pPr>
            <w:r>
              <w:rPr>
                <w:rFonts w:ascii="Times New Roman" w:hAnsi="Times New Roman"/>
                <w:sz w:val="28"/>
                <w:szCs w:val="28"/>
                <w:lang w:val="kk-KZ"/>
              </w:rPr>
              <w:t>46</w:t>
            </w:r>
          </w:p>
        </w:tc>
      </w:tr>
      <w:tr w:rsidR="00EA1DEE" w:rsidRPr="0004012C" w:rsidTr="00EA1DEE">
        <w:tc>
          <w:tcPr>
            <w:tcW w:w="9039" w:type="dxa"/>
          </w:tcPr>
          <w:p w:rsidR="00EA1DEE" w:rsidRPr="00EA1DEE" w:rsidRDefault="00EA1DEE" w:rsidP="00EA1DEE">
            <w:pPr>
              <w:rPr>
                <w:rFonts w:ascii="Times New Roman" w:hAnsi="Times New Roman"/>
                <w:sz w:val="28"/>
                <w:szCs w:val="28"/>
                <w:lang w:val="kk-KZ"/>
              </w:rPr>
            </w:pPr>
            <w:r w:rsidRPr="00EA1DEE">
              <w:rPr>
                <w:rFonts w:ascii="Times New Roman" w:hAnsi="Times New Roman"/>
                <w:sz w:val="28"/>
                <w:szCs w:val="28"/>
                <w:lang w:val="kk-KZ"/>
              </w:rPr>
              <w:t>10 тақырып. Ашытқылардың тіршілік әрекет жағдайлары.</w:t>
            </w:r>
            <w:r>
              <w:rPr>
                <w:rFonts w:ascii="Times New Roman" w:hAnsi="Times New Roman"/>
                <w:sz w:val="28"/>
                <w:szCs w:val="28"/>
                <w:lang w:val="kk-KZ"/>
              </w:rPr>
              <w:t>..........................</w:t>
            </w:r>
          </w:p>
        </w:tc>
        <w:tc>
          <w:tcPr>
            <w:tcW w:w="532" w:type="dxa"/>
          </w:tcPr>
          <w:p w:rsidR="00EA1DEE" w:rsidRPr="0004012C" w:rsidRDefault="00EA1DEE" w:rsidP="008A2C52">
            <w:pPr>
              <w:jc w:val="center"/>
              <w:rPr>
                <w:rFonts w:ascii="Times New Roman" w:hAnsi="Times New Roman"/>
                <w:sz w:val="28"/>
                <w:szCs w:val="28"/>
                <w:lang w:val="kk-KZ"/>
              </w:rPr>
            </w:pPr>
            <w:r>
              <w:rPr>
                <w:rFonts w:ascii="Times New Roman" w:hAnsi="Times New Roman"/>
                <w:sz w:val="28"/>
                <w:szCs w:val="28"/>
                <w:lang w:val="kk-KZ"/>
              </w:rPr>
              <w:t>51</w:t>
            </w:r>
          </w:p>
        </w:tc>
      </w:tr>
      <w:tr w:rsidR="00EA1DEE" w:rsidRPr="0004012C" w:rsidTr="00EA1DEE">
        <w:tc>
          <w:tcPr>
            <w:tcW w:w="9039" w:type="dxa"/>
          </w:tcPr>
          <w:p w:rsidR="00EA1DEE" w:rsidRPr="00EA1DEE" w:rsidRDefault="00EA1DEE" w:rsidP="00EA1DEE">
            <w:pPr>
              <w:rPr>
                <w:rFonts w:ascii="Times New Roman" w:hAnsi="Times New Roman"/>
                <w:sz w:val="28"/>
                <w:szCs w:val="28"/>
                <w:lang w:val="kk-KZ"/>
              </w:rPr>
            </w:pPr>
            <w:r w:rsidRPr="00EA1DEE">
              <w:rPr>
                <w:rFonts w:ascii="Times New Roman" w:hAnsi="Times New Roman"/>
                <w:sz w:val="28"/>
                <w:szCs w:val="28"/>
                <w:lang w:val="kk-KZ"/>
              </w:rPr>
              <w:t>11 тақырып. Сыраны қосымша ашыту және ұстау. Сыраны ашыту және ұстау кезіндегі процестер.</w:t>
            </w:r>
            <w:r>
              <w:rPr>
                <w:rFonts w:ascii="Times New Roman" w:hAnsi="Times New Roman"/>
                <w:sz w:val="28"/>
                <w:szCs w:val="28"/>
                <w:lang w:val="kk-KZ"/>
              </w:rPr>
              <w:t>.................................................................................</w:t>
            </w:r>
          </w:p>
        </w:tc>
        <w:tc>
          <w:tcPr>
            <w:tcW w:w="532" w:type="dxa"/>
          </w:tcPr>
          <w:p w:rsidR="00EA1DEE" w:rsidRDefault="00EA1DEE" w:rsidP="008A2C52">
            <w:pPr>
              <w:jc w:val="center"/>
              <w:rPr>
                <w:rFonts w:ascii="Times New Roman" w:hAnsi="Times New Roman"/>
                <w:sz w:val="28"/>
                <w:szCs w:val="28"/>
                <w:lang w:val="kk-KZ"/>
              </w:rPr>
            </w:pPr>
          </w:p>
          <w:p w:rsidR="00EA1DEE" w:rsidRPr="0004012C" w:rsidRDefault="00EA1DEE" w:rsidP="008A2C52">
            <w:pPr>
              <w:jc w:val="center"/>
              <w:rPr>
                <w:rFonts w:ascii="Times New Roman" w:hAnsi="Times New Roman"/>
                <w:sz w:val="28"/>
                <w:szCs w:val="28"/>
                <w:lang w:val="kk-KZ"/>
              </w:rPr>
            </w:pPr>
            <w:r>
              <w:rPr>
                <w:rFonts w:ascii="Times New Roman" w:hAnsi="Times New Roman"/>
                <w:sz w:val="28"/>
                <w:szCs w:val="28"/>
                <w:lang w:val="kk-KZ"/>
              </w:rPr>
              <w:t>55</w:t>
            </w:r>
          </w:p>
        </w:tc>
      </w:tr>
      <w:tr w:rsidR="00EA1DEE" w:rsidRPr="0004012C" w:rsidTr="00EA1DEE">
        <w:tc>
          <w:tcPr>
            <w:tcW w:w="9039" w:type="dxa"/>
          </w:tcPr>
          <w:p w:rsidR="00EA1DEE" w:rsidRPr="00EA1DEE" w:rsidRDefault="00EA1DEE" w:rsidP="00EA1DEE">
            <w:pPr>
              <w:rPr>
                <w:rFonts w:ascii="Times New Roman" w:hAnsi="Times New Roman"/>
                <w:sz w:val="28"/>
                <w:szCs w:val="28"/>
                <w:lang w:val="kk-KZ"/>
              </w:rPr>
            </w:pPr>
            <w:r w:rsidRPr="00EA1DEE">
              <w:rPr>
                <w:rFonts w:ascii="Times New Roman" w:hAnsi="Times New Roman"/>
                <w:sz w:val="28"/>
                <w:szCs w:val="28"/>
                <w:lang w:val="kk-KZ"/>
              </w:rPr>
              <w:t>12 тақырып. Сыраны түссіздендіру және құю. Сыраны түссіздендірудың негізгі ережелері мен әдістері.</w:t>
            </w:r>
            <w:r>
              <w:rPr>
                <w:rFonts w:ascii="Times New Roman" w:hAnsi="Times New Roman"/>
                <w:sz w:val="28"/>
                <w:szCs w:val="28"/>
                <w:lang w:val="kk-KZ"/>
              </w:rPr>
              <w:t>..........................................................................</w:t>
            </w:r>
          </w:p>
        </w:tc>
        <w:tc>
          <w:tcPr>
            <w:tcW w:w="532" w:type="dxa"/>
          </w:tcPr>
          <w:p w:rsidR="00EA1DEE" w:rsidRDefault="00EA1DEE" w:rsidP="008A2C52">
            <w:pPr>
              <w:jc w:val="center"/>
              <w:rPr>
                <w:rFonts w:ascii="Times New Roman" w:hAnsi="Times New Roman"/>
                <w:sz w:val="28"/>
                <w:szCs w:val="28"/>
                <w:lang w:val="kk-KZ"/>
              </w:rPr>
            </w:pPr>
          </w:p>
          <w:p w:rsidR="00EA1DEE" w:rsidRPr="0004012C" w:rsidRDefault="00EA1DEE" w:rsidP="008A2C52">
            <w:pPr>
              <w:jc w:val="center"/>
              <w:rPr>
                <w:rFonts w:ascii="Times New Roman" w:hAnsi="Times New Roman"/>
                <w:sz w:val="28"/>
                <w:szCs w:val="28"/>
                <w:lang w:val="kk-KZ"/>
              </w:rPr>
            </w:pPr>
            <w:r>
              <w:rPr>
                <w:rFonts w:ascii="Times New Roman" w:hAnsi="Times New Roman"/>
                <w:sz w:val="28"/>
                <w:szCs w:val="28"/>
                <w:lang w:val="kk-KZ"/>
              </w:rPr>
              <w:t>61</w:t>
            </w:r>
          </w:p>
        </w:tc>
      </w:tr>
      <w:tr w:rsidR="00EA1DEE" w:rsidRPr="0004012C" w:rsidTr="00EA1DEE">
        <w:tc>
          <w:tcPr>
            <w:tcW w:w="9039" w:type="dxa"/>
          </w:tcPr>
          <w:p w:rsidR="00EA1DEE" w:rsidRPr="00EA1DEE" w:rsidRDefault="00EA1DEE" w:rsidP="00EA1DEE">
            <w:pPr>
              <w:jc w:val="both"/>
              <w:rPr>
                <w:rFonts w:ascii="Times New Roman" w:hAnsi="Times New Roman"/>
                <w:sz w:val="28"/>
                <w:szCs w:val="28"/>
                <w:lang w:val="kk-KZ"/>
              </w:rPr>
            </w:pPr>
            <w:r w:rsidRPr="00EA1DEE">
              <w:rPr>
                <w:rFonts w:ascii="Times New Roman" w:hAnsi="Times New Roman"/>
                <w:sz w:val="28"/>
                <w:szCs w:val="28"/>
                <w:lang w:val="kk-KZ"/>
              </w:rPr>
              <w:t xml:space="preserve">13 тақырып. Сыраның </w:t>
            </w:r>
            <w:r>
              <w:rPr>
                <w:rFonts w:ascii="Times New Roman" w:hAnsi="Times New Roman"/>
                <w:sz w:val="28"/>
                <w:szCs w:val="28"/>
                <w:lang w:val="kk-KZ"/>
              </w:rPr>
              <w:t>тағамдық</w:t>
            </w:r>
            <w:r w:rsidRPr="00EA1DEE">
              <w:rPr>
                <w:rFonts w:ascii="Times New Roman" w:hAnsi="Times New Roman"/>
                <w:sz w:val="28"/>
                <w:szCs w:val="28"/>
                <w:lang w:val="kk-KZ"/>
              </w:rPr>
              <w:t xml:space="preserve"> құндылығы. Дәм сезімдері мен дәм қоздырғыштары.</w:t>
            </w:r>
            <w:r>
              <w:rPr>
                <w:rFonts w:ascii="Times New Roman" w:hAnsi="Times New Roman"/>
                <w:sz w:val="28"/>
                <w:szCs w:val="28"/>
                <w:lang w:val="kk-KZ"/>
              </w:rPr>
              <w:t>.................................................................................................</w:t>
            </w:r>
          </w:p>
        </w:tc>
        <w:tc>
          <w:tcPr>
            <w:tcW w:w="532" w:type="dxa"/>
          </w:tcPr>
          <w:p w:rsidR="00EA1DEE" w:rsidRDefault="00EA1DEE" w:rsidP="008A2C52">
            <w:pPr>
              <w:jc w:val="center"/>
              <w:rPr>
                <w:rFonts w:ascii="Times New Roman" w:hAnsi="Times New Roman"/>
                <w:sz w:val="28"/>
                <w:szCs w:val="28"/>
                <w:lang w:val="kk-KZ"/>
              </w:rPr>
            </w:pPr>
          </w:p>
          <w:p w:rsidR="00EA1DEE" w:rsidRPr="0004012C" w:rsidRDefault="00EA1DEE" w:rsidP="008A2C52">
            <w:pPr>
              <w:jc w:val="center"/>
              <w:rPr>
                <w:rFonts w:ascii="Times New Roman" w:hAnsi="Times New Roman"/>
                <w:sz w:val="28"/>
                <w:szCs w:val="28"/>
                <w:lang w:val="kk-KZ"/>
              </w:rPr>
            </w:pPr>
            <w:r>
              <w:rPr>
                <w:rFonts w:ascii="Times New Roman" w:hAnsi="Times New Roman"/>
                <w:sz w:val="28"/>
                <w:szCs w:val="28"/>
                <w:lang w:val="kk-KZ"/>
              </w:rPr>
              <w:t>64</w:t>
            </w:r>
          </w:p>
        </w:tc>
      </w:tr>
      <w:tr w:rsidR="00EA1DEE" w:rsidRPr="0004012C" w:rsidTr="00EA1DEE">
        <w:tc>
          <w:tcPr>
            <w:tcW w:w="9039" w:type="dxa"/>
          </w:tcPr>
          <w:p w:rsidR="00EA1DEE" w:rsidRPr="00EA1DEE" w:rsidRDefault="00EA1DEE" w:rsidP="00EA1DEE">
            <w:pPr>
              <w:rPr>
                <w:rFonts w:ascii="Times New Roman" w:hAnsi="Times New Roman"/>
                <w:sz w:val="28"/>
                <w:szCs w:val="28"/>
                <w:lang w:val="kk-KZ"/>
              </w:rPr>
            </w:pPr>
            <w:r w:rsidRPr="00EA1DEE">
              <w:rPr>
                <w:rFonts w:ascii="Times New Roman" w:hAnsi="Times New Roman"/>
                <w:sz w:val="28"/>
                <w:szCs w:val="28"/>
                <w:lang w:val="kk-KZ"/>
              </w:rPr>
              <w:t>14 тақырып. Квас өндірісі.</w:t>
            </w:r>
            <w:r>
              <w:rPr>
                <w:rFonts w:ascii="Times New Roman" w:hAnsi="Times New Roman"/>
                <w:sz w:val="28"/>
                <w:szCs w:val="28"/>
                <w:lang w:val="kk-KZ"/>
              </w:rPr>
              <w:t>................................................................................</w:t>
            </w:r>
          </w:p>
        </w:tc>
        <w:tc>
          <w:tcPr>
            <w:tcW w:w="532" w:type="dxa"/>
          </w:tcPr>
          <w:p w:rsidR="00EA1DEE" w:rsidRPr="0004012C" w:rsidRDefault="00EA1DEE" w:rsidP="008A2C52">
            <w:pPr>
              <w:jc w:val="center"/>
              <w:rPr>
                <w:rFonts w:ascii="Times New Roman" w:hAnsi="Times New Roman"/>
                <w:sz w:val="28"/>
                <w:szCs w:val="28"/>
                <w:lang w:val="kk-KZ"/>
              </w:rPr>
            </w:pPr>
            <w:r>
              <w:rPr>
                <w:rFonts w:ascii="Times New Roman" w:hAnsi="Times New Roman"/>
                <w:sz w:val="28"/>
                <w:szCs w:val="28"/>
                <w:lang w:val="kk-KZ"/>
              </w:rPr>
              <w:t>69</w:t>
            </w:r>
          </w:p>
        </w:tc>
      </w:tr>
      <w:tr w:rsidR="00EA1DEE" w:rsidRPr="0004012C" w:rsidTr="00EA1DEE">
        <w:tc>
          <w:tcPr>
            <w:tcW w:w="9039" w:type="dxa"/>
          </w:tcPr>
          <w:p w:rsidR="00EA1DEE" w:rsidRPr="00EA1DEE" w:rsidRDefault="00EA1DEE" w:rsidP="00EA1DEE">
            <w:pPr>
              <w:rPr>
                <w:rFonts w:ascii="Times New Roman" w:hAnsi="Times New Roman"/>
                <w:sz w:val="28"/>
                <w:szCs w:val="28"/>
                <w:lang w:val="kk-KZ"/>
              </w:rPr>
            </w:pPr>
            <w:r w:rsidRPr="00EA1DEE">
              <w:rPr>
                <w:rFonts w:ascii="Times New Roman" w:hAnsi="Times New Roman"/>
                <w:sz w:val="28"/>
                <w:szCs w:val="28"/>
                <w:lang w:val="kk-KZ"/>
              </w:rPr>
              <w:t>15 тақырып. Алкогольсіз сусындар өндірісі.</w:t>
            </w:r>
            <w:r>
              <w:rPr>
                <w:rFonts w:ascii="Times New Roman" w:hAnsi="Times New Roman"/>
                <w:sz w:val="28"/>
                <w:szCs w:val="28"/>
                <w:lang w:val="kk-KZ"/>
              </w:rPr>
              <w:t>...................................................</w:t>
            </w:r>
          </w:p>
        </w:tc>
        <w:tc>
          <w:tcPr>
            <w:tcW w:w="532" w:type="dxa"/>
          </w:tcPr>
          <w:p w:rsidR="00EA1DEE" w:rsidRPr="0004012C" w:rsidRDefault="00EA1DEE" w:rsidP="008A2C52">
            <w:pPr>
              <w:jc w:val="center"/>
              <w:rPr>
                <w:rFonts w:ascii="Times New Roman" w:hAnsi="Times New Roman"/>
                <w:sz w:val="28"/>
                <w:szCs w:val="28"/>
                <w:lang w:val="kk-KZ"/>
              </w:rPr>
            </w:pPr>
            <w:r>
              <w:rPr>
                <w:rFonts w:ascii="Times New Roman" w:hAnsi="Times New Roman"/>
                <w:sz w:val="28"/>
                <w:szCs w:val="28"/>
                <w:lang w:val="kk-KZ"/>
              </w:rPr>
              <w:t>73</w:t>
            </w:r>
          </w:p>
        </w:tc>
      </w:tr>
    </w:tbl>
    <w:p w:rsidR="0004012C" w:rsidRDefault="0004012C" w:rsidP="008A2C52">
      <w:pPr>
        <w:spacing w:after="0" w:line="240" w:lineRule="auto"/>
        <w:ind w:firstLine="709"/>
        <w:jc w:val="center"/>
        <w:rPr>
          <w:rFonts w:ascii="Times New Roman" w:hAnsi="Times New Roman"/>
          <w:b/>
          <w:sz w:val="28"/>
          <w:szCs w:val="28"/>
          <w:lang w:val="kk-KZ"/>
        </w:rPr>
        <w:sectPr w:rsidR="0004012C">
          <w:pgSz w:w="11906" w:h="16838"/>
          <w:pgMar w:top="1134" w:right="850" w:bottom="1134" w:left="1701" w:header="708" w:footer="708" w:gutter="0"/>
          <w:cols w:space="708"/>
          <w:docGrid w:linePitch="360"/>
        </w:sectPr>
      </w:pPr>
    </w:p>
    <w:p w:rsidR="00757E90" w:rsidRPr="006B5063" w:rsidRDefault="008A2C52" w:rsidP="008A2C52">
      <w:pPr>
        <w:spacing w:after="0" w:line="240" w:lineRule="auto"/>
        <w:ind w:firstLine="709"/>
        <w:jc w:val="center"/>
        <w:rPr>
          <w:rFonts w:ascii="Times New Roman" w:hAnsi="Times New Roman"/>
          <w:b/>
          <w:sz w:val="28"/>
          <w:szCs w:val="28"/>
          <w:lang w:val="kk-KZ"/>
        </w:rPr>
      </w:pPr>
      <w:r>
        <w:rPr>
          <w:rFonts w:ascii="Times New Roman" w:hAnsi="Times New Roman"/>
          <w:b/>
          <w:sz w:val="28"/>
          <w:szCs w:val="28"/>
          <w:lang w:val="kk-KZ"/>
        </w:rPr>
        <w:lastRenderedPageBreak/>
        <w:t>1 тақырып</w:t>
      </w:r>
    </w:p>
    <w:p w:rsidR="00757E90" w:rsidRPr="006B5063" w:rsidRDefault="0004012C" w:rsidP="008A2C52">
      <w:pPr>
        <w:spacing w:after="0" w:line="240" w:lineRule="auto"/>
        <w:ind w:firstLine="709"/>
        <w:jc w:val="center"/>
        <w:rPr>
          <w:rFonts w:ascii="Times New Roman" w:hAnsi="Times New Roman"/>
          <w:b/>
          <w:sz w:val="28"/>
          <w:szCs w:val="28"/>
          <w:lang w:val="kk-KZ"/>
        </w:rPr>
      </w:pPr>
      <w:r>
        <w:rPr>
          <w:rFonts w:ascii="Times New Roman" w:hAnsi="Times New Roman"/>
          <w:b/>
          <w:sz w:val="28"/>
          <w:szCs w:val="28"/>
          <w:lang w:val="kk-KZ"/>
        </w:rPr>
        <w:t>Арпа түрлері</w:t>
      </w:r>
    </w:p>
    <w:p w:rsidR="00757E90" w:rsidRPr="006B5063" w:rsidRDefault="00757E90" w:rsidP="006B5063">
      <w:pPr>
        <w:spacing w:after="0" w:line="240" w:lineRule="auto"/>
        <w:ind w:firstLine="709"/>
        <w:jc w:val="both"/>
        <w:rPr>
          <w:rFonts w:ascii="Times New Roman" w:hAnsi="Times New Roman"/>
          <w:sz w:val="28"/>
          <w:szCs w:val="28"/>
          <w:lang w:val="kk-KZ"/>
        </w:rPr>
      </w:pPr>
    </w:p>
    <w:p w:rsidR="00757E90" w:rsidRPr="008A2C52" w:rsidRDefault="00757E90" w:rsidP="006B5063">
      <w:pPr>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Кіріспе.</w:t>
      </w:r>
    </w:p>
    <w:p w:rsidR="00757E90" w:rsidRPr="008A2C52" w:rsidRDefault="00757E90" w:rsidP="006B5063">
      <w:pPr>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 xml:space="preserve">1. Арпа дәнінің құрылысы мен химиялық құрамы. Сыра өндіруге арналған арпаның сипаттамасы. </w:t>
      </w:r>
    </w:p>
    <w:p w:rsidR="00757E90" w:rsidRPr="008A2C52" w:rsidRDefault="00757E90" w:rsidP="006B5063">
      <w:pPr>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 xml:space="preserve">2. Арпаны қабылдау және сақтау. Жинаудан кейінгі пісу. Арпаны кептіру. </w:t>
      </w:r>
    </w:p>
    <w:p w:rsidR="00D5335E" w:rsidRPr="008A2C52" w:rsidRDefault="00757E90" w:rsidP="006B5063">
      <w:pPr>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3. Астық зиянкестері және олармен күрес.</w:t>
      </w:r>
    </w:p>
    <w:p w:rsidR="00757E90" w:rsidRPr="006B5063" w:rsidRDefault="00757E90" w:rsidP="006B5063">
      <w:pPr>
        <w:spacing w:after="0" w:line="240" w:lineRule="auto"/>
        <w:ind w:firstLine="709"/>
        <w:jc w:val="both"/>
        <w:rPr>
          <w:rFonts w:ascii="Times New Roman" w:hAnsi="Times New Roman"/>
          <w:i/>
          <w:sz w:val="28"/>
          <w:szCs w:val="28"/>
          <w:lang w:val="kk-KZ"/>
        </w:rPr>
      </w:pP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 – ежелден келе жатқан  құлмақты ароматты сипатқа ие, құрамында  аздаған мөлшерде  алкjголь болатын  халық  ішімдігі. Көмірқышқылмен  қаныққан  сыра  шөлді  басады.</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Сыраның барлық сұрыптарында 1,8 – 7,0% спирт  және  0,3 – 0,5% көмірқышқыл  газы  болады.</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  құрамындағы  экстрактивті ашытылған заттар құрамы қант, ақуыз, амин қышқылдары мен органикалық заттар, минералды тұздар және дәруменнің аздаған мөлшері бар.</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Жоғары сапалы өнімнің алынуы ең алдымен жақсы сапалы шикізатты пайдаланумен және технологияны дұрыс сақтауымен қамтамасыз етіледі.</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 өндірісіндегі негізгі шикізаттары: арпа, құлмақ, су және ашытқы. Арпаны белгілі жағдайда өсіреді, кептіреді және сыра өндірісіне арналған негізгі бастапқы шикізат – уытты алады. Берілген сипаттағы өнімді алу мақсатында технологиялық процестерді дұрыс басқару үшін шикізаттың химиялық құрылысы мен сапалық көрсеткіштері негізгі роль атқарады.</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  атақты,  сүйікті  және  жылдын  кез-келген  мерзімінде  әртүрлі   халық  топтары  көп  тұтынатын  сусын.  Соңғы  уақытта  төменколориялы   тамақ  тұтынуға  мәжбүр  тұтынушылар    диеталық  және  диабеттік  сияқты   сұрыпты  сыраларға   қызығушылық  танытуда. Мұндай  сыраларда  көмірсу   құрамы  калориялы  және  спирт  құрамы   шектелген.</w:t>
      </w:r>
    </w:p>
    <w:p w:rsidR="00757E90" w:rsidRPr="006B5063" w:rsidRDefault="00757E90" w:rsidP="006B5063">
      <w:pPr>
        <w:tabs>
          <w:tab w:val="left" w:pos="142"/>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Біздің елімізде сыра өнеркәсібі бойынша көптеген жаңа мамандандырылған зауыттар салынған, ал қазіргі таңдағы жаңа озық қондырғылармен жабдықталған. Ғалымдар сыра өндірісінің жаңа түрлерін өңдеуде, құрамы емдік профилактикалық бағыттағы шикізаттармен, дәстүрлі емес шикізаттармен байытылған сияқты сыраларды дайындауды өте өзекті мәселе ретінде қарастырып отыр. Сонымен қатар осындай жасалынған сыралардың технологиясын, технологиялық параметрлерін дамыту болып отыр Өнеркәсіпке осындай технологияларды енгізу уыт сыра өндірісінің мәнді интенцифирлейді және олардың сапасын жақсартады. Әлсіз алькоголді сыраны қолданудың өсімі сапасын жақсартудағы өнеркәсіптің өсуіне айтарлықтай талап етеді.</w:t>
      </w:r>
    </w:p>
    <w:p w:rsidR="00757E90" w:rsidRPr="006B5063" w:rsidRDefault="00757E90" w:rsidP="006B5063">
      <w:pPr>
        <w:pStyle w:val="Style23"/>
        <w:widowControl/>
        <w:spacing w:line="240" w:lineRule="auto"/>
        <w:ind w:firstLine="709"/>
        <w:rPr>
          <w:rStyle w:val="FontStyle57"/>
          <w:spacing w:val="1"/>
          <w:sz w:val="28"/>
          <w:szCs w:val="28"/>
          <w:lang w:val="kk-KZ"/>
        </w:rPr>
      </w:pPr>
      <w:r w:rsidRPr="006B5063">
        <w:rPr>
          <w:rStyle w:val="FontStyle57"/>
          <w:spacing w:val="1"/>
          <w:sz w:val="28"/>
          <w:szCs w:val="28"/>
          <w:lang w:val="kk-KZ"/>
        </w:rPr>
        <w:t xml:space="preserve">Бүгінгі таңдағы сыра рыногын тамақ өндірісінің қарқынды дамуы деп айтуға болады. Соңғы жылдары республикамызда сыра тұтыну жоғары қарқынмен өсіп келуде, шет ел инвесторлары келуде, өндірісітің </w:t>
      </w:r>
      <w:r w:rsidRPr="006B5063">
        <w:rPr>
          <w:rStyle w:val="FontStyle57"/>
          <w:spacing w:val="1"/>
          <w:sz w:val="28"/>
          <w:szCs w:val="28"/>
          <w:lang w:val="kk-KZ"/>
        </w:rPr>
        <w:lastRenderedPageBreak/>
        <w:t xml:space="preserve">модернизациясы жүріп жатыр. Жоғары қарқынмен көтерілу себептерін зерттей келе 1996 жылы әр бір Қазақстан тұрғынына орта есеппен алғанда </w:t>
      </w:r>
      <w:smartTag w:uri="urn:schemas-microsoft-com:office:smarttags" w:element="metricconverter">
        <w:smartTagPr>
          <w:attr w:name="ProductID" w:val="6 литр"/>
        </w:smartTagPr>
        <w:r w:rsidRPr="006B5063">
          <w:rPr>
            <w:rStyle w:val="FontStyle57"/>
            <w:spacing w:val="1"/>
            <w:sz w:val="28"/>
            <w:szCs w:val="28"/>
            <w:lang w:val="kk-KZ"/>
          </w:rPr>
          <w:t>6 литр</w:t>
        </w:r>
      </w:smartTag>
      <w:r w:rsidRPr="006B5063">
        <w:rPr>
          <w:rStyle w:val="FontStyle57"/>
          <w:spacing w:val="1"/>
          <w:sz w:val="28"/>
          <w:szCs w:val="28"/>
          <w:lang w:val="kk-KZ"/>
        </w:rPr>
        <w:t xml:space="preserve"> сырадан тигендігін айтуға болады. Сыра өндірісі саласының дағдарысы экономикалық реформа мерзімінде тұтыну деңгейінің бес есе төмендеп кетуімен түсіндіріледі. Дағдарыс 1992 - 1996 жылдар аралығында жүріп отырды, яғни өндіріс орта есеппен жылына 27%-ға төмендеп отырды және  1996 жылы небәрі 6,3 млн. дал сыра өндірілген.</w:t>
      </w:r>
    </w:p>
    <w:p w:rsidR="00757E90" w:rsidRPr="006B5063" w:rsidRDefault="00757E90" w:rsidP="006B5063">
      <w:pPr>
        <w:pStyle w:val="Style39"/>
        <w:widowControl/>
        <w:spacing w:line="240" w:lineRule="auto"/>
        <w:ind w:firstLine="709"/>
        <w:rPr>
          <w:rStyle w:val="FontStyle57"/>
          <w:spacing w:val="1"/>
          <w:sz w:val="28"/>
          <w:szCs w:val="28"/>
          <w:lang w:val="kk-KZ"/>
        </w:rPr>
      </w:pPr>
      <w:r w:rsidRPr="006B5063">
        <w:rPr>
          <w:rStyle w:val="FontStyle57"/>
          <w:spacing w:val="1"/>
          <w:sz w:val="28"/>
          <w:szCs w:val="28"/>
          <w:lang w:val="kk-KZ"/>
        </w:rPr>
        <w:t xml:space="preserve">Қазақстанда сыраөндіретін шет елдік компаниялардың бірі Efes Beverage Group болды. Қарағанды қаласы мен Алматы облысындаға АҚ ИК "ЭФЕС Караганда" кәсіпорындар Efes Beverages Group түрік топтырының құрамына кіреді. 1997 жылы «Колос» Қарағанды сыра қайнату зауыты пайда болды, оның базасы негізінде АҚ ИК "Эфес Қарағанды сыра қайнату зауыты " құралды. </w:t>
      </w:r>
    </w:p>
    <w:p w:rsidR="00757E90" w:rsidRPr="006B5063" w:rsidRDefault="00757E90" w:rsidP="006B5063">
      <w:pPr>
        <w:pStyle w:val="Style14"/>
        <w:widowControl/>
        <w:spacing w:line="240" w:lineRule="auto"/>
        <w:ind w:firstLine="709"/>
        <w:rPr>
          <w:rStyle w:val="FontStyle57"/>
          <w:spacing w:val="1"/>
          <w:sz w:val="28"/>
          <w:szCs w:val="28"/>
          <w:lang w:val="kk-KZ"/>
        </w:rPr>
      </w:pPr>
      <w:r w:rsidRPr="006B5063">
        <w:rPr>
          <w:rStyle w:val="FontStyle57"/>
          <w:spacing w:val="1"/>
          <w:sz w:val="28"/>
          <w:szCs w:val="28"/>
          <w:lang w:val="kk-KZ"/>
        </w:rPr>
        <w:t xml:space="preserve">1999 жылы Қазақстанда сыра алкогольді ішімдіктердің жалпы тобына енгізілді. </w:t>
      </w:r>
    </w:p>
    <w:p w:rsidR="00757E90" w:rsidRPr="006B5063" w:rsidRDefault="00757E90" w:rsidP="006B5063">
      <w:pPr>
        <w:pStyle w:val="Style39"/>
        <w:widowControl/>
        <w:spacing w:line="240" w:lineRule="auto"/>
        <w:ind w:firstLine="709"/>
        <w:rPr>
          <w:rStyle w:val="FontStyle57"/>
          <w:spacing w:val="1"/>
          <w:sz w:val="28"/>
          <w:szCs w:val="28"/>
          <w:lang w:val="kk-KZ"/>
        </w:rPr>
      </w:pPr>
      <w:r w:rsidRPr="006B5063">
        <w:rPr>
          <w:rStyle w:val="FontStyle57"/>
          <w:spacing w:val="1"/>
          <w:sz w:val="28"/>
          <w:szCs w:val="28"/>
          <w:lang w:val="kk-KZ"/>
        </w:rPr>
        <w:t>Қазіргі таңда Қазақстанда өнімділігі әр түрлі 80 артық сыра зауыттар бар. Қазақстандық алдынғы қатарлы сыра өндіретін халықаралық топтарға  келесілер жатады: Efes Beverage Group құрамына кіретін, Қарағанды және Алматы қалаларындағы АҚ ИК "Эфес Караганды" кәсіпорындары (негізгі брендтері "Карагандинское", "Старый Мельник" и "Эфес Пилсенер").</w:t>
      </w:r>
    </w:p>
    <w:p w:rsidR="00757E90" w:rsidRPr="006B5063" w:rsidRDefault="00757E90" w:rsidP="006B5063">
      <w:pPr>
        <w:pStyle w:val="Style14"/>
        <w:widowControl/>
        <w:spacing w:line="240" w:lineRule="auto"/>
        <w:ind w:firstLine="709"/>
        <w:rPr>
          <w:rStyle w:val="FontStyle57"/>
          <w:spacing w:val="1"/>
          <w:sz w:val="28"/>
          <w:szCs w:val="28"/>
          <w:lang w:val="kk-KZ"/>
        </w:rPr>
      </w:pPr>
      <w:r w:rsidRPr="006B5063">
        <w:rPr>
          <w:rStyle w:val="FontStyle57"/>
          <w:spacing w:val="1"/>
          <w:sz w:val="28"/>
          <w:szCs w:val="28"/>
          <w:lang w:val="kk-KZ"/>
        </w:rPr>
        <w:t>Соңғы бірнеше жылдары брендтерді сату құрылымында айтарлықтай өзгерістер болды. Нарыққа белсенді түрде жаңа маркалар шықты: лицензияланған "Амстел" және "Бочкарев" (Heineken), "130" (АҚ "ППЗ"). "Дербес" (ВВН), "Тянь-Шань" (Heineken) брендтерінің үлесі қарқынды түрде өсіп кетті.</w:t>
      </w:r>
    </w:p>
    <w:p w:rsidR="00757E90" w:rsidRPr="006B5063" w:rsidRDefault="00757E90" w:rsidP="006B5063">
      <w:pPr>
        <w:pStyle w:val="Style39"/>
        <w:widowControl/>
        <w:spacing w:line="240" w:lineRule="auto"/>
        <w:ind w:firstLine="709"/>
        <w:rPr>
          <w:rStyle w:val="FontStyle57"/>
          <w:spacing w:val="1"/>
          <w:sz w:val="28"/>
          <w:szCs w:val="28"/>
          <w:lang w:val="kk-KZ"/>
        </w:rPr>
      </w:pPr>
      <w:r w:rsidRPr="006B5063">
        <w:rPr>
          <w:rStyle w:val="FontStyle57"/>
          <w:spacing w:val="1"/>
          <w:sz w:val="28"/>
          <w:szCs w:val="28"/>
          <w:lang w:val="kk-KZ"/>
        </w:rPr>
        <w:t xml:space="preserve">Қазақстандағы сыра өндірісі бойынша алдынғы қатарлы облыстарға Алматы, Оңтүстік Қазақстан, Қарағанды. </w:t>
      </w:r>
    </w:p>
    <w:p w:rsidR="00757E90" w:rsidRPr="006B5063" w:rsidRDefault="00757E90" w:rsidP="006B5063">
      <w:pPr>
        <w:pStyle w:val="Style14"/>
        <w:widowControl/>
        <w:spacing w:line="240" w:lineRule="auto"/>
        <w:ind w:firstLine="709"/>
        <w:rPr>
          <w:rStyle w:val="FontStyle57"/>
          <w:spacing w:val="1"/>
          <w:sz w:val="28"/>
          <w:szCs w:val="28"/>
          <w:lang w:val="kk-KZ"/>
        </w:rPr>
      </w:pPr>
      <w:r w:rsidRPr="006B5063">
        <w:rPr>
          <w:rStyle w:val="FontStyle57"/>
          <w:spacing w:val="1"/>
          <w:sz w:val="28"/>
          <w:szCs w:val="28"/>
          <w:lang w:val="kk-KZ"/>
        </w:rPr>
        <w:t xml:space="preserve">Сыра өндірісінің көлемі өткен жылы азды-көпті келесі көрсеткіштерді құрады. </w:t>
      </w:r>
    </w:p>
    <w:p w:rsidR="00757E90" w:rsidRPr="006B5063" w:rsidRDefault="00757E90" w:rsidP="006B5063">
      <w:pPr>
        <w:pStyle w:val="a4"/>
        <w:shd w:val="clear" w:color="auto" w:fill="auto"/>
        <w:spacing w:after="0" w:line="240" w:lineRule="auto"/>
        <w:ind w:firstLine="709"/>
        <w:rPr>
          <w:rFonts w:ascii="Times New Roman" w:hAnsi="Times New Roman" w:cs="Times New Roman"/>
          <w:spacing w:val="1"/>
          <w:sz w:val="28"/>
          <w:szCs w:val="28"/>
          <w:shd w:val="clear" w:color="auto" w:fill="auto"/>
        </w:rPr>
      </w:pPr>
      <w:r w:rsidRPr="006B5063">
        <w:rPr>
          <w:rFonts w:ascii="Times New Roman" w:hAnsi="Times New Roman" w:cs="Times New Roman"/>
          <w:noProof/>
          <w:spacing w:val="1"/>
          <w:sz w:val="28"/>
          <w:szCs w:val="28"/>
          <w:shd w:val="clear" w:color="auto" w:fill="auto"/>
          <w:lang w:eastAsia="ru-RU"/>
        </w:rPr>
        <w:drawing>
          <wp:inline distT="0" distB="0" distL="0" distR="0">
            <wp:extent cx="4979035" cy="2718435"/>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79035" cy="2718435"/>
                    </a:xfrm>
                    <a:prstGeom prst="rect">
                      <a:avLst/>
                    </a:prstGeom>
                    <a:noFill/>
                    <a:ln>
                      <a:noFill/>
                    </a:ln>
                  </pic:spPr>
                </pic:pic>
              </a:graphicData>
            </a:graphic>
          </wp:inline>
        </w:drawing>
      </w:r>
    </w:p>
    <w:p w:rsidR="00757E90" w:rsidRPr="006B5063" w:rsidRDefault="00757E90" w:rsidP="006B5063">
      <w:pPr>
        <w:pStyle w:val="a4"/>
        <w:shd w:val="clear" w:color="auto" w:fill="auto"/>
        <w:spacing w:after="0" w:line="240" w:lineRule="auto"/>
        <w:ind w:firstLine="709"/>
        <w:rPr>
          <w:rFonts w:ascii="Times New Roman" w:hAnsi="Times New Roman" w:cs="Times New Roman"/>
          <w:spacing w:val="1"/>
          <w:sz w:val="28"/>
          <w:szCs w:val="28"/>
          <w:shd w:val="clear" w:color="auto" w:fill="auto"/>
        </w:rPr>
      </w:pPr>
    </w:p>
    <w:p w:rsidR="00757E90" w:rsidRPr="006B5063" w:rsidRDefault="00757E90" w:rsidP="008A2C52">
      <w:pPr>
        <w:pStyle w:val="Style18"/>
        <w:widowControl/>
        <w:ind w:firstLine="709"/>
        <w:rPr>
          <w:rStyle w:val="FontStyle57"/>
          <w:spacing w:val="1"/>
          <w:sz w:val="28"/>
          <w:szCs w:val="28"/>
        </w:rPr>
      </w:pPr>
      <w:r w:rsidRPr="006B5063">
        <w:rPr>
          <w:rStyle w:val="FontStyle57"/>
          <w:spacing w:val="1"/>
          <w:sz w:val="28"/>
          <w:szCs w:val="28"/>
          <w:lang w:val="kk-KZ"/>
        </w:rPr>
        <w:t>Сурет 1.</w:t>
      </w:r>
      <w:r w:rsidR="008A2C52">
        <w:rPr>
          <w:rStyle w:val="FontStyle57"/>
          <w:spacing w:val="1"/>
          <w:sz w:val="28"/>
          <w:szCs w:val="28"/>
          <w:lang w:val="kk-KZ"/>
        </w:rPr>
        <w:t>1-</w:t>
      </w:r>
      <w:r w:rsidRPr="006B5063">
        <w:rPr>
          <w:rStyle w:val="FontStyle57"/>
          <w:spacing w:val="1"/>
          <w:sz w:val="28"/>
          <w:szCs w:val="28"/>
          <w:lang w:val="kk-KZ"/>
        </w:rPr>
        <w:t xml:space="preserve"> Қазақстан сырасының нарығы</w:t>
      </w:r>
    </w:p>
    <w:p w:rsidR="00757E90" w:rsidRPr="006B5063" w:rsidRDefault="00757E90" w:rsidP="006B5063">
      <w:pPr>
        <w:pStyle w:val="Style42"/>
        <w:widowControl/>
        <w:spacing w:line="240" w:lineRule="auto"/>
        <w:ind w:firstLine="709"/>
        <w:rPr>
          <w:rStyle w:val="FontStyle58"/>
          <w:rFonts w:ascii="Times New Roman" w:hAnsi="Times New Roman" w:cs="Times New Roman"/>
          <w:b w:val="0"/>
          <w:bCs w:val="0"/>
          <w:i w:val="0"/>
          <w:iCs w:val="0"/>
          <w:spacing w:val="1"/>
          <w:sz w:val="28"/>
          <w:szCs w:val="28"/>
          <w:lang w:val="kk-KZ"/>
        </w:rPr>
      </w:pPr>
      <w:r w:rsidRPr="006B5063">
        <w:rPr>
          <w:rStyle w:val="FontStyle57"/>
          <w:spacing w:val="1"/>
          <w:sz w:val="28"/>
          <w:szCs w:val="28"/>
          <w:lang w:val="kk-KZ"/>
        </w:rPr>
        <w:lastRenderedPageBreak/>
        <w:t xml:space="preserve">Қазақстанда отандық сыраны тұтыну жоғарылады. Қазақстанды сыраны өндірудің өсуі нәтижесінде сыра қайнату үшін шикізатты өндіру көздері өсуде. Алматы обласы, Текели қаласында уыт өндіру зауыты жұмыс істеуде. </w:t>
      </w:r>
    </w:p>
    <w:p w:rsidR="00757E90" w:rsidRPr="006B5063" w:rsidRDefault="00757E90" w:rsidP="006B5063">
      <w:pPr>
        <w:pStyle w:val="Style14"/>
        <w:widowControl/>
        <w:spacing w:line="240" w:lineRule="auto"/>
        <w:ind w:firstLine="709"/>
        <w:rPr>
          <w:rStyle w:val="FontStyle57"/>
          <w:spacing w:val="1"/>
          <w:sz w:val="28"/>
          <w:szCs w:val="28"/>
          <w:lang w:val="kk-KZ"/>
        </w:rPr>
      </w:pPr>
      <w:r w:rsidRPr="006B5063">
        <w:rPr>
          <w:rStyle w:val="FontStyle57"/>
          <w:spacing w:val="1"/>
          <w:sz w:val="28"/>
          <w:szCs w:val="28"/>
          <w:lang w:val="kk-KZ"/>
        </w:rPr>
        <w:t xml:space="preserve">Нарықта алкогольсіз брендтердің пайда болуы –отандық нарықтың ерекшелігі. «Алкогольсіз Тянь-Шань», «Алкогольсіз Дербес», алкогольсіз «Ирбис» және «Бочкарев», «Алғашқы сыра қайнату зауыты» компаниясының тауарлық маркасы </w:t>
      </w:r>
      <w:r w:rsidRPr="006B5063">
        <w:rPr>
          <w:rStyle w:val="FontStyle59"/>
          <w:spacing w:val="1"/>
          <w:lang w:val="kk-KZ"/>
        </w:rPr>
        <w:t>«129»</w:t>
      </w:r>
      <w:r w:rsidRPr="006B5063">
        <w:rPr>
          <w:rStyle w:val="FontStyle57"/>
          <w:spacing w:val="1"/>
          <w:sz w:val="28"/>
          <w:szCs w:val="28"/>
          <w:lang w:val="kk-KZ"/>
        </w:rPr>
        <w:t xml:space="preserve">, «Балтика </w:t>
      </w:r>
      <w:r w:rsidRPr="006B5063">
        <w:rPr>
          <w:rStyle w:val="FontStyle59"/>
          <w:spacing w:val="1"/>
          <w:lang w:val="kk-KZ"/>
        </w:rPr>
        <w:t xml:space="preserve">«0» </w:t>
      </w:r>
      <w:r w:rsidRPr="006B5063">
        <w:rPr>
          <w:rStyle w:val="FontStyle57"/>
          <w:spacing w:val="1"/>
          <w:sz w:val="28"/>
          <w:szCs w:val="28"/>
          <w:lang w:val="kk-KZ"/>
        </w:rPr>
        <w:t xml:space="preserve">- осы басқа да «градуссыз» сыра түрлерін қазақстандың нарқыта табуға болады. </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Алкогольсіз   сусындар өндірісі –ашыту өнеркәсібінің тез дамып келе жатқан өнеркәсібі.   Сусындарды адамдар өмірінің барлық кезінде тұтынып келеді. Кең түрде алкогольсіз сусындарға ауыз су және минеральды су, табиғи жемісті және көкеністі шырындар, нектар, шай, кофе, сүт, ашыту квастары, өсімдік шикізаттарынан жасалған тұнбалар мен экстракттардан сусындар, арнайы атаулы сусындар және тағы басқалар жатады.</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Алкогольсіз  өнеркәсіп өндірісінде газдалған алкогольсіз сусындар,  газдалмаған алкогольсіз сусындар, құрғақ көпіршікті және көпіршіксіз сусындар, жасанды минералданған сусындар, тауарлық шырындар, газдалған сусындарға арналған шырындар өндіреді.</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Алкогольсіз сусындар шөлді қандыруға арналған.Бөлек түрлері балаларға, диабетпен ауыратындарға және т.б. ұсынуға болатын спецификалық қасиеттерге ие.</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Көміртегі диоксиді және органикалық қышқылдар сусынға дәмінің  жаңалығы мен  ащылығын береді. Көміртегі диоксиді сондай-ақ сусындардың көбіктілігін қамтамассыз етеді.Сонымен қатар сусын құрамына көміртегі, дәрумендер, минералдызаттар, микроэлементтер, бояғыш және хош иісті заттар кіреді.</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Газдалған алкогольсіз сусындар өндіру үшін келесі компоненттер кіреді: жеміс-жидекті және спирттелген шырындар, морстар, тұнбалар және өсімдік шикізаттарының экстракттары, жеміс және жидектен жасалған концентрленген шырындар,композициялар,ароматты заттар, сусындарға арналған концентраттар, бояғыштартар,қант және  оны алмастырғыштар, тағамдық қышқылдар, ас суы, көміртегі диоксиді. Сондай–ақ консерванттар, дәрумендер және т.б.қосады.</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Дамыған елдерде алкогольсіз сусындарды тұтыну келесідей: ФРГ-195л, АҚШ-164л, Бельгия-130л (бір жылға есептегенде). </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Сусындардың үлкен әр түрлі дәмдік сапасын, олардың өндірісі үшін қолданылатын, жартылай фабрикаттардың әртүрлілігімен анықталады. Жартылай фабрикаттар алу үшін өсімдік шикізаттарының жеуге жарамды, табиғата кездесетін жемістер, жидектердің барлық түрлерін пайдалану мүмкін.</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Құрылымы, құрамы және жеміс-жидекті шикізатты өңдеудің технологиялық ерекшелігіне байланысты оларды топтарға бөледі:</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-тұқымды;</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-сүйекті;</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-жидекті;</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-жаңғақты; </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-субтропикалық жемістер;</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-тропикалық жемістер.</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Тұқымды жемістерге алмұрт, алма, айва, ирга, шетен жатады. Бұл жемістердің сипаттамалық ерекшелігі-ортасында тұқымы бар бес жұлдызды камер(қуыс)және қатты қабығының бар болуы болып табылады.</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Сүйекті жемістердің сыртында әртүрлі қалңдықты қабаттар, ішінде ядросы бар сүйегі болады. Оларға: шие, алһоры, өрік, шабдалы және т.б.жатады.</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Жидектер-суы көп тұқымды жеміс,тұқымдары жұмсағының ішінде болады.Бұл жүзім,бүлдірген,құлпынай,ит бүлдірген,және т.б.кіреді.</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Субтропикалық жемістерге цитрусты, анар, құрма, инжир жатады. Тропикалыққа - ананастар, банандар, манго жатады.</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Жемістердің және жидектердің химиялық құрамы олардың түріне,сортына,өсіп-жетілу жағдайына байланысты әртүрлі болады.Жаңа жемістер мен жидектерде 70-тен 90%дейін су болады.Құрғақ заттардың негізгі компоненті-қанттар.Олардың мөлшері 2-ден 15%дейін болады.</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1.</w:t>
      </w:r>
      <w:r w:rsidRPr="006B5063">
        <w:rPr>
          <w:rFonts w:ascii="Times New Roman" w:hAnsi="Times New Roman"/>
          <w:sz w:val="28"/>
          <w:szCs w:val="28"/>
          <w:lang w:val="kk-KZ"/>
        </w:rPr>
        <w:t xml:space="preserve"> Сыра дайындау үшін негізгі шикізат болып арпа уыты қызмет атқарады. Оны арпаның сыра қайнату сұрыптарынан алады. Арпа «Гордиум» астық тұқымдасына жатады. Оның екі түрі бар: екіқатарлы және көпқатарлы (алтықатарлы). Екіқатарлы арпалар негізінен жаздық, ал алтықатарлы қыстық және жаздық болады. </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Алтықатарлы арпаларды жемге азық ретінде береді, оларды жем - шөптер деп атайды,ал екіқатарлы өндірісте пайдаланады, сондықтан оларды сыра қайнатқыш деп атайды. Сыра қайнатуға арналған арпа сұрыпының қабығы жұқа экстрактивті заттарының құрамы (негізінен крахмалдың) құрамы жоғары, ал ақуыздың мөлшері жемдік арпаға қарағанда аз.</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Арпа дәні ұрық, эндоспермадан ( ұндық дене ) және қабықшадан тұрады.</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 xml:space="preserve">Ұрық </w:t>
      </w:r>
      <w:r w:rsidRPr="006B5063">
        <w:rPr>
          <w:rFonts w:ascii="Times New Roman" w:hAnsi="Times New Roman"/>
          <w:sz w:val="28"/>
          <w:szCs w:val="28"/>
          <w:lang w:val="kk-KZ"/>
        </w:rPr>
        <w:t>– дәннің төменгі ұшында болады және ол ұрық жапырағынан, ұрық түбінен тұрады. Ұрық дәннің өсуіне қажет негізгі бөлігі болып табылады.</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Эндосперма.</w:t>
      </w:r>
      <w:r w:rsidRPr="006B5063">
        <w:rPr>
          <w:rFonts w:ascii="Times New Roman" w:hAnsi="Times New Roman"/>
          <w:sz w:val="28"/>
          <w:szCs w:val="28"/>
          <w:lang w:val="kk-KZ"/>
        </w:rPr>
        <w:t xml:space="preserve"> Дәннің ұнды бөлігі. Эндосперманың негізгі массасы крахмал дәндері және ақуызбен толтырылған ірі жасушалар. Жасушаның жұқа қабаттары гемицеллюлозалардан тұрады. Эндосперманың сыртқы бөлігі алейронды қабаттан тұрады. </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Дән қабықшасымен қоршаланған олар келесі ретпен орналасқан: сыртқы гүлді жұқа қабықша, оның төменгі жағында жемісті, содан соң тұқымды қабықшасы орналасқан. Сыра қайнатуда жұқа қабықшалы арпалар қолданылады. </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Қабықша</w:t>
      </w:r>
      <w:r w:rsidRPr="006B5063">
        <w:rPr>
          <w:rFonts w:ascii="Times New Roman" w:hAnsi="Times New Roman"/>
          <w:sz w:val="28"/>
          <w:szCs w:val="28"/>
          <w:lang w:val="kk-KZ"/>
        </w:rPr>
        <w:t xml:space="preserve"> дәнді зақымданудан сақтайды, ішіне суды өткізеді, тұздарды ұстап қалады. Олардың құрамында көп мөлшерде сыра қайнатуға қажеті жоқ </w:t>
      </w:r>
      <w:r w:rsidRPr="006B5063">
        <w:rPr>
          <w:rFonts w:ascii="Times New Roman" w:hAnsi="Times New Roman"/>
          <w:sz w:val="28"/>
          <w:szCs w:val="28"/>
          <w:lang w:val="kk-KZ"/>
        </w:rPr>
        <w:lastRenderedPageBreak/>
        <w:t>целлюлоза бар. Қабықшаның кейбір заттары (полифенолдар,азотты, май, ащы заттар, кремний қышқылы ) сыраның сапасына әсер етеді.</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Арпаның химиялық құрамы.</w:t>
      </w:r>
      <w:r w:rsidRPr="006B5063">
        <w:rPr>
          <w:rFonts w:ascii="Times New Roman" w:hAnsi="Times New Roman"/>
          <w:sz w:val="28"/>
          <w:szCs w:val="28"/>
          <w:lang w:val="kk-KZ"/>
        </w:rPr>
        <w:t xml:space="preserve"> Арпаның құрғақ заттары органикалық және бейорганикалық заттардан тұрады. Органикалық бұл негізгі ақуыздар мен көмірсулар және майлар, полифенолдар, органикалық қышқылдар, дәрумендер т.б. Бейорганикалық – Р, S, Si, Ca, Na, K, Mg, Fe, Cl. Бұл элементтердің кейбіреулері органикалық қосылыстармен байланысқан. </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Арпа дәнінің орташа химиялық құрамы, құрғақ заттар (пайызға есептегенде): крахмал 45-70, ақуыз 7-26, пентозалар 7-10, целлюлоза 3,5-7, сахароза 1,7-2, майлар 2-3, күлді элементтер 2-3. </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Дән массасында компоненттер біртегіс орналаспайды. Көмірсулардың көп бөлігі эндоспермада, майлар, азотты және минералды заттар ұрықта орналасқан.</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2.</w:t>
      </w:r>
      <w:r w:rsidRPr="006B5063">
        <w:rPr>
          <w:rFonts w:ascii="Times New Roman" w:hAnsi="Times New Roman"/>
          <w:sz w:val="28"/>
          <w:szCs w:val="28"/>
          <w:lang w:val="kk-KZ"/>
        </w:rPr>
        <w:t xml:space="preserve"> Дән сапасы сұрыпына, өсірілген жағдайына байланысты болып келеді. Сыра қайнату арпасының ең жоғарғы сұрыптары климаты жұмсақ, жауын-шашын өте аз жерде өсіріледі. </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Технологиялық көзқарасқа қарағанда жеңіл өнетін және өзінің тағамдық қоспаларын аз жоғалтатын арпалар жақсы. </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Арпаның ірілігі формасына байланысты үш түрлі өлшем болады: ұзындығы ( 7-</w:t>
      </w:r>
      <w:smartTag w:uri="urn:schemas-microsoft-com:office:smarttags" w:element="metricconverter">
        <w:smartTagPr>
          <w:attr w:name="ProductID" w:val="14,6 мм"/>
        </w:smartTagPr>
        <w:r w:rsidRPr="006B5063">
          <w:rPr>
            <w:rFonts w:ascii="Times New Roman" w:hAnsi="Times New Roman"/>
            <w:sz w:val="28"/>
            <w:szCs w:val="28"/>
            <w:lang w:val="kk-KZ"/>
          </w:rPr>
          <w:t>14,6 мм</w:t>
        </w:r>
      </w:smartTag>
      <w:r w:rsidRPr="006B5063">
        <w:rPr>
          <w:rFonts w:ascii="Times New Roman" w:hAnsi="Times New Roman"/>
          <w:sz w:val="28"/>
          <w:szCs w:val="28"/>
          <w:lang w:val="kk-KZ"/>
        </w:rPr>
        <w:t xml:space="preserve"> ), ені (2-</w:t>
      </w:r>
      <w:smartTag w:uri="urn:schemas-microsoft-com:office:smarttags" w:element="metricconverter">
        <w:smartTagPr>
          <w:attr w:name="ProductID" w:val="2,5 мм"/>
        </w:smartTagPr>
        <w:r w:rsidRPr="006B5063">
          <w:rPr>
            <w:rFonts w:ascii="Times New Roman" w:hAnsi="Times New Roman"/>
            <w:sz w:val="28"/>
            <w:szCs w:val="28"/>
            <w:lang w:val="kk-KZ"/>
          </w:rPr>
          <w:t>2,5 мм</w:t>
        </w:r>
      </w:smartTag>
      <w:r w:rsidRPr="006B5063">
        <w:rPr>
          <w:rFonts w:ascii="Times New Roman" w:hAnsi="Times New Roman"/>
          <w:sz w:val="28"/>
          <w:szCs w:val="28"/>
          <w:lang w:val="kk-KZ"/>
        </w:rPr>
        <w:t>), қалыңдығы (1,2-</w:t>
      </w:r>
      <w:smartTag w:uri="urn:schemas-microsoft-com:office:smarttags" w:element="metricconverter">
        <w:smartTagPr>
          <w:attr w:name="ProductID" w:val="4,5 мм"/>
        </w:smartTagPr>
        <w:r w:rsidRPr="006B5063">
          <w:rPr>
            <w:rFonts w:ascii="Times New Roman" w:hAnsi="Times New Roman"/>
            <w:sz w:val="28"/>
            <w:szCs w:val="28"/>
            <w:lang w:val="kk-KZ"/>
          </w:rPr>
          <w:t>4,5 мм</w:t>
        </w:r>
      </w:smartTag>
      <w:r w:rsidRPr="006B5063">
        <w:rPr>
          <w:rFonts w:ascii="Times New Roman" w:hAnsi="Times New Roman"/>
          <w:sz w:val="28"/>
          <w:szCs w:val="28"/>
          <w:lang w:val="kk-KZ"/>
        </w:rPr>
        <w:t xml:space="preserve">). Ірі дәндерде крахмал мөлшері жоғары және экстрактивтілігі үлкен болады. </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Уыт өндірісінде дәннің өлшемі бойынша ірілігіне, біртектілігіне, піскенділігіне, ылғалдылығына, ақуыздық заттардың құрамына, сақтау ұзақтығына және т.б. тығыз байланысты. </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Арпаның сапа көрсеткіші ретінде оның қабылданған қалыңдығы:</w:t>
      </w:r>
    </w:p>
    <w:p w:rsidR="00757E90" w:rsidRPr="006B5063" w:rsidRDefault="00757E90" w:rsidP="006B5063">
      <w:pPr>
        <w:numPr>
          <w:ilvl w:val="0"/>
          <w:numId w:val="1"/>
        </w:numPr>
        <w:spacing w:after="0" w:line="240" w:lineRule="auto"/>
        <w:ind w:left="0" w:firstLine="709"/>
        <w:jc w:val="both"/>
        <w:rPr>
          <w:rFonts w:ascii="Times New Roman" w:hAnsi="Times New Roman"/>
          <w:sz w:val="28"/>
          <w:szCs w:val="28"/>
          <w:lang w:val="kk-KZ"/>
        </w:rPr>
      </w:pPr>
      <w:r w:rsidRPr="006B5063">
        <w:rPr>
          <w:rFonts w:ascii="Times New Roman" w:hAnsi="Times New Roman"/>
          <w:sz w:val="28"/>
          <w:szCs w:val="28"/>
          <w:lang w:val="kk-KZ"/>
        </w:rPr>
        <w:t>бірінші сұрыпқа 2,8 мм одан жоғары;</w:t>
      </w:r>
    </w:p>
    <w:p w:rsidR="00757E90" w:rsidRPr="006B5063" w:rsidRDefault="00757E90" w:rsidP="006B5063">
      <w:pPr>
        <w:numPr>
          <w:ilvl w:val="0"/>
          <w:numId w:val="1"/>
        </w:numPr>
        <w:spacing w:after="0" w:line="240" w:lineRule="auto"/>
        <w:ind w:left="0" w:firstLine="709"/>
        <w:jc w:val="both"/>
        <w:rPr>
          <w:rFonts w:ascii="Times New Roman" w:hAnsi="Times New Roman"/>
          <w:sz w:val="28"/>
          <w:szCs w:val="28"/>
          <w:lang w:val="kk-KZ"/>
        </w:rPr>
      </w:pPr>
      <w:r w:rsidRPr="006B5063">
        <w:rPr>
          <w:rFonts w:ascii="Times New Roman" w:hAnsi="Times New Roman"/>
          <w:sz w:val="28"/>
          <w:szCs w:val="28"/>
          <w:lang w:val="kk-KZ"/>
        </w:rPr>
        <w:t>екінші сұрыпқа 2,8-2,5 мм;</w:t>
      </w:r>
    </w:p>
    <w:p w:rsidR="00757E90" w:rsidRPr="006B5063" w:rsidRDefault="00757E90" w:rsidP="006B5063">
      <w:pPr>
        <w:numPr>
          <w:ilvl w:val="0"/>
          <w:numId w:val="1"/>
        </w:numPr>
        <w:spacing w:after="0" w:line="240" w:lineRule="auto"/>
        <w:ind w:left="0" w:firstLine="709"/>
        <w:jc w:val="both"/>
        <w:rPr>
          <w:rFonts w:ascii="Times New Roman" w:hAnsi="Times New Roman"/>
          <w:sz w:val="28"/>
          <w:szCs w:val="28"/>
          <w:lang w:val="kk-KZ"/>
        </w:rPr>
      </w:pPr>
      <w:r w:rsidRPr="006B5063">
        <w:rPr>
          <w:rFonts w:ascii="Times New Roman" w:hAnsi="Times New Roman"/>
          <w:sz w:val="28"/>
          <w:szCs w:val="28"/>
          <w:lang w:val="kk-KZ"/>
        </w:rPr>
        <w:t>үшінші сұрыпқа 2,5-2,2;</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Ашық сұрыпты сыраны дайындауда дән қабықшасы қалың болмау керек, себебі ондағы дубильді заттар дөрекі дәм береді. Қабықша құрамы 7-9 % болу керек. Күңгірт түсті сыраны дайындауда қабықша 13% дейін болады, себебі ондағы заттар күңгірт түсті сыраның өзіндік дәмі мен түсін жақсартады. </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Арпаның технологиялық сапасын бағалау үшін келесі көрсеткіштерді пайдаланады: дән болмысы (граммен көрсетілген 1 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дән массасы), ауалы құрғақ арпаның 1000 дәнінің салмағы немесе дәннің абсолютті салмағы, яғни 1000 дәндегі құрғақ заттардың массасы; өну қабілеттілігі, суға сезімталдығы, ұндылығы, ақуыз құрамы, жұқа қабаттығы.</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3.</w:t>
      </w:r>
      <w:r w:rsidRPr="006B5063">
        <w:rPr>
          <w:rFonts w:ascii="Times New Roman" w:hAnsi="Times New Roman"/>
          <w:sz w:val="28"/>
          <w:szCs w:val="28"/>
          <w:lang w:val="kk-KZ"/>
        </w:rPr>
        <w:t xml:space="preserve"> Жаңа жиналған арпаны уыт дайындауға пайдалануға болмайды. Себебі жетілу кезіндегі биохимиялық процестер аяқталмаған. Бұл жағдайда арпаның өнуі төмен немесе мүлдем өнбейді. Сондықтан, қабылданған арпаны жиналғаннан кейінгі пісіп жетілуіне жібереді. Орта есеппен алғанда арпаны уытқа өндіру үшін екі ай көлемінде жатуы немесе пісіп жетілуі керек.</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Бұл уақыт аралығында жинаудан кейінгі жетілу жүреді, яғни дән физиологиялық жетілуге жетеді. Пісіп жетілу кезінде ылғалдылығы төмендейді, қанттардан крахмалдың синтезделуі және амин қышқылдарымен ақуыздардың түзілуі жүреді, аминді азоттың құрамы және т.б. суда еритін заттардың құрамы төмендейді. Өну ингибиторлары қышқылданады және ыдырайды.</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Дәнді сақтаудың екі негізгі әдісі бар: еденге төгіп және шапақты. </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Сақтау кезінде дәннің температурасын  (еденге төгіп сақтауда айына 2 рет және шапақта сақтағанда 3 рет) ылғалдылығын мұқият бақылап отырады. Дәнді үйіп сақтағанда ылғалдылығы 14 %, шапақта 13 % жоғары болмау керек. Егер, дән өзіндік қызынғанда желдетеді, бір шапақтан екінші шапаққа ауыстырады. Шапақ 25-</w:t>
      </w:r>
      <w:smartTag w:uri="urn:schemas-microsoft-com:office:smarttags" w:element="metricconverter">
        <w:smartTagPr>
          <w:attr w:name="ProductID" w:val="30 м"/>
        </w:smartTagPr>
        <w:r w:rsidRPr="006B5063">
          <w:rPr>
            <w:rFonts w:ascii="Times New Roman" w:hAnsi="Times New Roman"/>
            <w:sz w:val="28"/>
            <w:szCs w:val="28"/>
            <w:lang w:val="kk-KZ"/>
          </w:rPr>
          <w:t>30 м</w:t>
        </w:r>
      </w:smartTag>
      <w:r w:rsidRPr="006B5063">
        <w:rPr>
          <w:rFonts w:ascii="Times New Roman" w:hAnsi="Times New Roman"/>
          <w:sz w:val="28"/>
          <w:szCs w:val="28"/>
          <w:lang w:val="kk-KZ"/>
        </w:rPr>
        <w:t xml:space="preserve"> болғанда, оны вентиляциалайды.</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Амбар зиянкестері – кеміргіштер, кенелер, ұзынмұрындар және т.б. қоймадағы дәндерді бүлдіріп және өндіріске үлкен зиян келтіреді. </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Кенелер - өлшемі </w:t>
      </w:r>
      <w:smartTag w:uri="urn:schemas-microsoft-com:office:smarttags" w:element="metricconverter">
        <w:smartTagPr>
          <w:attr w:name="ProductID" w:val="1 мм"/>
        </w:smartTagPr>
        <w:r w:rsidRPr="006B5063">
          <w:rPr>
            <w:rFonts w:ascii="Times New Roman" w:hAnsi="Times New Roman"/>
            <w:sz w:val="28"/>
            <w:szCs w:val="28"/>
            <w:lang w:val="kk-KZ"/>
          </w:rPr>
          <w:t>1 мм</w:t>
        </w:r>
      </w:smartTag>
      <w:r w:rsidRPr="006B5063">
        <w:rPr>
          <w:rFonts w:ascii="Times New Roman" w:hAnsi="Times New Roman"/>
          <w:sz w:val="28"/>
          <w:szCs w:val="28"/>
          <w:lang w:val="kk-KZ"/>
        </w:rPr>
        <w:t xml:space="preserve"> жоғары емес, кең түрде тараған зиянкес. Олар жылу мен ылғалдылықты жақсы көреді. Олардың көбеюі үшін температура 18-35°С, 12 % ылғалдылықта кенелердің көбеюі тоқтайды, ал минусты температурада кенелер жойылады. Олар негізінен дәндегі ұрықты жояды. Зақымдануды 3 дәрежеге бөледі: 1-сі – 1кг дәнге 1-20 дана кенелер болады; 2-сі – 1 кг-ға 20-дан асық; 3-сі – дәнді кенелер толық қаптап кетеді.</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Ұзынмұрын - өте қауіпті зиянкес. Оның личинкалары дәннің ішін жейді. Ол дәннің ішін жеп, ойығына жұмыртқаларын салады. Личинка дәннің ішінде дамиды, көбеюінің қолайлы температурасы 22-25 °С. Ұзынмұрынмен күресу өте қиын, сондықтан онымен зақымдалған кез-келген дәрежедегі арпа сыра қайнатуға жарамсыз.</w:t>
      </w:r>
    </w:p>
    <w:p w:rsidR="00757E90" w:rsidRPr="006B5063" w:rsidRDefault="00757E90"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Амбар зиянкестерімен күресудің шаралары:</w:t>
      </w:r>
    </w:p>
    <w:p w:rsidR="00757E90" w:rsidRPr="006B5063" w:rsidRDefault="00757E90" w:rsidP="006B5063">
      <w:pPr>
        <w:numPr>
          <w:ilvl w:val="0"/>
          <w:numId w:val="2"/>
        </w:numPr>
        <w:spacing w:after="0" w:line="240" w:lineRule="auto"/>
        <w:ind w:left="0" w:firstLine="709"/>
        <w:jc w:val="both"/>
        <w:rPr>
          <w:rFonts w:ascii="Times New Roman" w:hAnsi="Times New Roman"/>
          <w:sz w:val="28"/>
          <w:szCs w:val="28"/>
          <w:lang w:val="kk-KZ"/>
        </w:rPr>
      </w:pPr>
      <w:r w:rsidRPr="006B5063">
        <w:rPr>
          <w:rFonts w:ascii="Times New Roman" w:hAnsi="Times New Roman"/>
          <w:sz w:val="28"/>
          <w:szCs w:val="28"/>
          <w:lang w:val="kk-KZ"/>
        </w:rPr>
        <w:t>жаңа жиналған арпаны қабылдаудан алдын қоймана тазалайды және дезинфекциялайды, яғни фумиганттармен газды дезинфекция жүргізеді немесе улы химикаттармен сулы шашыратады;</w:t>
      </w:r>
    </w:p>
    <w:p w:rsidR="00757E90" w:rsidRPr="006B5063" w:rsidRDefault="00757E90" w:rsidP="006B5063">
      <w:pPr>
        <w:numPr>
          <w:ilvl w:val="0"/>
          <w:numId w:val="2"/>
        </w:numPr>
        <w:spacing w:after="0" w:line="240" w:lineRule="auto"/>
        <w:ind w:left="0" w:firstLine="709"/>
        <w:jc w:val="both"/>
        <w:rPr>
          <w:rFonts w:ascii="Times New Roman" w:hAnsi="Times New Roman"/>
          <w:sz w:val="28"/>
          <w:szCs w:val="28"/>
          <w:lang w:val="kk-KZ"/>
        </w:rPr>
      </w:pPr>
      <w:r w:rsidRPr="006B5063">
        <w:rPr>
          <w:rFonts w:ascii="Times New Roman" w:hAnsi="Times New Roman"/>
          <w:sz w:val="28"/>
          <w:szCs w:val="28"/>
          <w:lang w:val="kk-KZ"/>
        </w:rPr>
        <w:t>арпаның ылғалдылығы 15,5% жоғары және амбар зиянкестерімен зақымданған арпаны зауыттарға қабылдамау керек.</w:t>
      </w:r>
    </w:p>
    <w:p w:rsidR="00757E90" w:rsidRPr="006B5063" w:rsidRDefault="00757E90" w:rsidP="006B5063">
      <w:pPr>
        <w:spacing w:after="0" w:line="240" w:lineRule="auto"/>
        <w:ind w:firstLine="709"/>
        <w:jc w:val="both"/>
        <w:rPr>
          <w:rFonts w:ascii="Times New Roman" w:hAnsi="Times New Roman"/>
          <w:sz w:val="28"/>
          <w:szCs w:val="28"/>
          <w:lang w:val="kk-KZ"/>
        </w:rPr>
      </w:pPr>
    </w:p>
    <w:p w:rsidR="00757E90" w:rsidRPr="006B5063" w:rsidRDefault="00757E90" w:rsidP="006B5063">
      <w:pPr>
        <w:spacing w:after="0" w:line="240" w:lineRule="auto"/>
        <w:ind w:firstLine="709"/>
        <w:jc w:val="both"/>
        <w:rPr>
          <w:rFonts w:ascii="Times New Roman" w:hAnsi="Times New Roman"/>
          <w:sz w:val="28"/>
          <w:szCs w:val="28"/>
          <w:lang w:val="kk-KZ"/>
        </w:rPr>
      </w:pPr>
    </w:p>
    <w:p w:rsidR="00757E90" w:rsidRPr="006B5063" w:rsidRDefault="00757E90" w:rsidP="006B5063">
      <w:pPr>
        <w:spacing w:after="0" w:line="240" w:lineRule="auto"/>
        <w:ind w:firstLine="709"/>
        <w:jc w:val="both"/>
        <w:rPr>
          <w:rFonts w:ascii="Times New Roman" w:hAnsi="Times New Roman"/>
          <w:b/>
          <w:i/>
          <w:sz w:val="28"/>
          <w:szCs w:val="28"/>
          <w:lang w:val="kk-KZ"/>
        </w:rPr>
      </w:pPr>
      <w:r w:rsidRPr="006B5063">
        <w:rPr>
          <w:rFonts w:ascii="Times New Roman" w:hAnsi="Times New Roman"/>
          <w:b/>
          <w:i/>
          <w:sz w:val="28"/>
          <w:szCs w:val="28"/>
          <w:lang w:val="kk-KZ"/>
        </w:rPr>
        <w:t xml:space="preserve">Бақылау сұрақтары </w:t>
      </w:r>
    </w:p>
    <w:p w:rsidR="00757E90" w:rsidRPr="006B5063" w:rsidRDefault="00757E90" w:rsidP="006B5063">
      <w:pPr>
        <w:spacing w:after="0" w:line="240" w:lineRule="auto"/>
        <w:ind w:firstLine="709"/>
        <w:jc w:val="both"/>
        <w:rPr>
          <w:rFonts w:ascii="Times New Roman" w:hAnsi="Times New Roman"/>
          <w:i/>
          <w:sz w:val="28"/>
          <w:szCs w:val="28"/>
          <w:lang w:val="kk-KZ"/>
        </w:rPr>
      </w:pPr>
    </w:p>
    <w:p w:rsidR="00757E90" w:rsidRPr="006B5063" w:rsidRDefault="00757E90" w:rsidP="008A2C52">
      <w:pPr>
        <w:numPr>
          <w:ilvl w:val="0"/>
          <w:numId w:val="3"/>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Сыра өндірісіне қажетті негізгі шикізаттарды атаңыз.</w:t>
      </w:r>
    </w:p>
    <w:p w:rsidR="00757E90" w:rsidRPr="006B5063" w:rsidRDefault="00757E90" w:rsidP="008A2C52">
      <w:pPr>
        <w:numPr>
          <w:ilvl w:val="0"/>
          <w:numId w:val="3"/>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Арпаның дәні қандай бөліктерден тұрады.</w:t>
      </w:r>
    </w:p>
    <w:p w:rsidR="00757E90" w:rsidRPr="006B5063" w:rsidRDefault="00757E90" w:rsidP="008A2C52">
      <w:pPr>
        <w:numPr>
          <w:ilvl w:val="0"/>
          <w:numId w:val="3"/>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Сыра қайнатуға арналған арпа сұрыптарын атаңыз және олардың технологиялық қасиеттерін сипаттаңыз.</w:t>
      </w:r>
    </w:p>
    <w:p w:rsidR="00757E90" w:rsidRPr="006B5063" w:rsidRDefault="00757E90" w:rsidP="008A2C52">
      <w:pPr>
        <w:numPr>
          <w:ilvl w:val="0"/>
          <w:numId w:val="3"/>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Арпа дәнінің зиянкестерін сипаттаңыз және олармен күресу жолдарын айқындаңыз.</w:t>
      </w:r>
    </w:p>
    <w:p w:rsidR="00757E90" w:rsidRPr="006B5063" w:rsidRDefault="00757E90" w:rsidP="006B5063">
      <w:pPr>
        <w:spacing w:after="0" w:line="240" w:lineRule="auto"/>
        <w:ind w:firstLine="709"/>
        <w:jc w:val="both"/>
        <w:rPr>
          <w:rFonts w:ascii="Times New Roman" w:hAnsi="Times New Roman"/>
          <w:sz w:val="28"/>
          <w:szCs w:val="28"/>
          <w:lang w:val="kk-KZ"/>
        </w:rPr>
      </w:pPr>
    </w:p>
    <w:p w:rsidR="008A2C52" w:rsidRDefault="008A2C52" w:rsidP="006B5063">
      <w:pPr>
        <w:spacing w:after="0" w:line="240" w:lineRule="auto"/>
        <w:ind w:firstLine="709"/>
        <w:jc w:val="both"/>
        <w:rPr>
          <w:rFonts w:ascii="Times New Roman" w:hAnsi="Times New Roman"/>
          <w:b/>
          <w:sz w:val="28"/>
          <w:szCs w:val="28"/>
          <w:lang w:val="kk-KZ"/>
        </w:rPr>
      </w:pPr>
    </w:p>
    <w:p w:rsidR="008A2C52" w:rsidRDefault="008A2C52" w:rsidP="006B5063">
      <w:pPr>
        <w:spacing w:after="0" w:line="240" w:lineRule="auto"/>
        <w:ind w:firstLine="709"/>
        <w:jc w:val="both"/>
        <w:rPr>
          <w:rFonts w:ascii="Times New Roman" w:hAnsi="Times New Roman"/>
          <w:b/>
          <w:sz w:val="28"/>
          <w:szCs w:val="28"/>
          <w:lang w:val="kk-KZ"/>
        </w:rPr>
      </w:pPr>
    </w:p>
    <w:p w:rsidR="00757E90" w:rsidRPr="006B5063" w:rsidRDefault="008A2C52" w:rsidP="008A2C52">
      <w:pPr>
        <w:spacing w:after="0" w:line="240" w:lineRule="auto"/>
        <w:ind w:firstLine="709"/>
        <w:jc w:val="center"/>
        <w:rPr>
          <w:rFonts w:ascii="Times New Roman" w:hAnsi="Times New Roman"/>
          <w:b/>
          <w:sz w:val="28"/>
          <w:szCs w:val="28"/>
          <w:lang w:val="kk-KZ"/>
        </w:rPr>
      </w:pPr>
      <w:r>
        <w:rPr>
          <w:rFonts w:ascii="Times New Roman" w:hAnsi="Times New Roman"/>
          <w:b/>
          <w:sz w:val="28"/>
          <w:szCs w:val="28"/>
          <w:lang w:val="kk-KZ"/>
        </w:rPr>
        <w:lastRenderedPageBreak/>
        <w:t>2 тақырып</w:t>
      </w:r>
    </w:p>
    <w:p w:rsidR="00757E90" w:rsidRPr="006B5063" w:rsidRDefault="00757E90" w:rsidP="008A2C52">
      <w:pPr>
        <w:spacing w:after="0" w:line="240" w:lineRule="auto"/>
        <w:ind w:firstLine="709"/>
        <w:jc w:val="center"/>
        <w:rPr>
          <w:rFonts w:ascii="Times New Roman" w:hAnsi="Times New Roman"/>
          <w:b/>
          <w:sz w:val="28"/>
          <w:szCs w:val="28"/>
          <w:lang w:val="kk-KZ"/>
        </w:rPr>
      </w:pPr>
      <w:r w:rsidRPr="006B5063">
        <w:rPr>
          <w:rFonts w:ascii="Times New Roman" w:hAnsi="Times New Roman"/>
          <w:b/>
          <w:sz w:val="28"/>
          <w:szCs w:val="28"/>
          <w:lang w:val="kk-KZ"/>
        </w:rPr>
        <w:t>Сыра өндіру үшін қолданылатын крахмалды және қантты шикізаттың басқа түрлері.</w:t>
      </w:r>
    </w:p>
    <w:p w:rsidR="00757E90" w:rsidRPr="006B5063" w:rsidRDefault="00757E90" w:rsidP="006B5063">
      <w:pPr>
        <w:spacing w:after="0" w:line="240" w:lineRule="auto"/>
        <w:ind w:firstLine="709"/>
        <w:jc w:val="both"/>
        <w:rPr>
          <w:rFonts w:ascii="Times New Roman" w:hAnsi="Times New Roman"/>
          <w:b/>
          <w:sz w:val="28"/>
          <w:szCs w:val="28"/>
          <w:lang w:val="kk-KZ"/>
        </w:rPr>
      </w:pPr>
    </w:p>
    <w:p w:rsidR="00757E90" w:rsidRPr="006B5063" w:rsidRDefault="00757E90"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rPr>
        <w:t>Жоспар</w:t>
      </w:r>
      <w:r w:rsidRPr="006B5063">
        <w:rPr>
          <w:rFonts w:ascii="Times New Roman" w:hAnsi="Times New Roman"/>
          <w:i/>
          <w:sz w:val="28"/>
          <w:szCs w:val="28"/>
          <w:lang w:val="kk-KZ"/>
        </w:rPr>
        <w:t>:</w:t>
      </w:r>
    </w:p>
    <w:p w:rsidR="00757E90" w:rsidRPr="006B5063" w:rsidRDefault="00757E90"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 xml:space="preserve">1. Күріш және басқа да дақылдар. </w:t>
      </w:r>
    </w:p>
    <w:p w:rsidR="00757E90" w:rsidRPr="006B5063" w:rsidRDefault="00757E90"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2. Құлмақ. Құлмақ сипаттамасы және химиялық құрамы. Құлмақтың тауарлық сорттары. Құлмақ өнімдері.</w:t>
      </w:r>
    </w:p>
    <w:p w:rsidR="00757E90" w:rsidRPr="006B5063" w:rsidRDefault="00757E90" w:rsidP="006B5063">
      <w:pPr>
        <w:tabs>
          <w:tab w:val="left" w:pos="10206"/>
        </w:tabs>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3. Су, табиғи судың құрамы мен қасиеттері. Шаруашылық-ауыз су және технологиялық мақсаттағы суға қойылатын талаптар. Суды жұмсарту. Ағынды сулар, олардың сипаттамасы.</w:t>
      </w: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1. Құрамында крахмалы бар шикізат – уыттандыру кезеңін өтпейтін </w:t>
      </w:r>
      <w:r w:rsidRPr="006B5063">
        <w:rPr>
          <w:rFonts w:ascii="Times New Roman" w:hAnsi="Times New Roman"/>
          <w:bCs/>
          <w:noProof/>
          <w:sz w:val="28"/>
          <w:szCs w:val="28"/>
          <w:lang w:val="kk-KZ"/>
        </w:rPr>
        <w:t xml:space="preserve">дәнді-дақылдар </w:t>
      </w:r>
      <w:r w:rsidRPr="006B5063">
        <w:rPr>
          <w:rFonts w:ascii="Times New Roman" w:hAnsi="Times New Roman"/>
          <w:sz w:val="28"/>
          <w:szCs w:val="28"/>
          <w:lang w:val="kk-KZ"/>
        </w:rPr>
        <w:t>(арпа, күрiш, бидай, жүгерi және тағы басқалар), сондықтан құрамында ферменттер болмайды.</w:t>
      </w: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r w:rsidRPr="006B5063">
        <w:rPr>
          <w:rFonts w:ascii="Times New Roman" w:hAnsi="Times New Roman"/>
          <w:b/>
          <w:i/>
          <w:sz w:val="28"/>
          <w:szCs w:val="28"/>
          <w:lang w:val="kk-KZ"/>
        </w:rPr>
        <w:t>Күрiш</w:t>
      </w:r>
      <w:r w:rsidRPr="006B5063">
        <w:rPr>
          <w:rFonts w:ascii="Times New Roman" w:hAnsi="Times New Roman"/>
          <w:sz w:val="28"/>
          <w:szCs w:val="28"/>
          <w:lang w:val="kk-KZ"/>
        </w:rPr>
        <w:t xml:space="preserve"> - өте бағалы крахмалды шикiзат. Құрылымы бойынша күріш дәні арпа дәніне ұқсас. Күрiштiң жемiсi - дән. Күріш дәні ені бойынша: жуан, дөңгелек, жіңішке, орташа; ұзындығы бойынша - (7 мм астам ) ұзын, (6-7 мм) орташа, (6 мм кем ) қысқа деп бөлінеді.</w:t>
      </w: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 қайнатуда әдетте арзанырақ күріш қолданылады.</w:t>
      </w: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Күріштің </w:t>
      </w:r>
      <w:r w:rsidRPr="006B5063">
        <w:rPr>
          <w:rFonts w:ascii="Times New Roman" w:hAnsi="Times New Roman"/>
          <w:i/>
          <w:sz w:val="28"/>
          <w:szCs w:val="28"/>
          <w:lang w:val="kk-KZ"/>
        </w:rPr>
        <w:t>химиялық құрамы</w:t>
      </w:r>
      <w:r w:rsidRPr="006B5063">
        <w:rPr>
          <w:rFonts w:ascii="Times New Roman" w:hAnsi="Times New Roman"/>
          <w:sz w:val="28"/>
          <w:szCs w:val="28"/>
          <w:lang w:val="kk-KZ"/>
        </w:rPr>
        <w:t xml:space="preserve"> сортқа және келесілерге байланысты: ылғалдылығы 15,5 %; ақуыз 7-9 %; крахмал 72-80 %; клетчатка 0,6-0,8 %; май 0,5-1,0 % болады. </w:t>
      </w: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Технологиялық сипаттамалар:</w:t>
      </w:r>
      <w:r w:rsidRPr="006B5063">
        <w:rPr>
          <w:rFonts w:ascii="Times New Roman" w:hAnsi="Times New Roman"/>
          <w:sz w:val="28"/>
          <w:szCs w:val="28"/>
          <w:lang w:val="kk-KZ"/>
        </w:rPr>
        <w:t xml:space="preserve"> экстрактивтiлiк 85-88%; қабыршақтылық 14-35%; абсолюттi масса 15-43г. </w:t>
      </w: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Күрiш қосқанда сусло түсiн өзгертеді, бұл ашық сорттар өндiрiсiнде өте маңызды. Сортты сыра дайындауда 10</w:t>
      </w:r>
      <w:r w:rsidRPr="006B5063">
        <w:rPr>
          <w:rFonts w:ascii="Times New Roman" w:hAnsi="Times New Roman"/>
          <w:spacing w:val="-4"/>
          <w:sz w:val="28"/>
          <w:szCs w:val="28"/>
          <w:lang w:val="kk-KZ"/>
        </w:rPr>
        <w:t>%-тен  20 % -ке дейін мөлшерде қосылады.</w:t>
      </w: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r w:rsidRPr="006B5063">
        <w:rPr>
          <w:rFonts w:ascii="Times New Roman" w:hAnsi="Times New Roman"/>
          <w:b/>
          <w:i/>
          <w:sz w:val="28"/>
          <w:szCs w:val="28"/>
          <w:lang w:val="kk-KZ"/>
        </w:rPr>
        <w:t xml:space="preserve">Бидай </w:t>
      </w:r>
      <w:r w:rsidRPr="006B5063">
        <w:rPr>
          <w:rFonts w:ascii="Times New Roman" w:hAnsi="Times New Roman"/>
          <w:sz w:val="28"/>
          <w:szCs w:val="28"/>
          <w:lang w:val="kk-KZ"/>
        </w:rPr>
        <w:t xml:space="preserve">- крахмалды шикiзаттың перспективалы түрлерiнiң бiрi. Жемiс - дән. Ұрықтан, эндоспермнен, өзара бiтiсіп кеткен тұқымдық және жемiстi қабықтардан тұрады. Мякин қабығы болмайды. </w:t>
      </w: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Бидайдың химиялық құрамы:</w:t>
      </w:r>
      <w:r w:rsidRPr="006B5063">
        <w:rPr>
          <w:rFonts w:ascii="Times New Roman" w:hAnsi="Times New Roman"/>
          <w:sz w:val="28"/>
          <w:szCs w:val="28"/>
          <w:lang w:val="kk-KZ"/>
        </w:rPr>
        <w:t xml:space="preserve"> 74-80 % крахмал; ақуыздар </w:t>
      </w:r>
      <w:r w:rsidRPr="006B5063">
        <w:rPr>
          <w:rFonts w:ascii="Times New Roman" w:hAnsi="Times New Roman"/>
          <w:spacing w:val="2"/>
          <w:sz w:val="28"/>
          <w:szCs w:val="28"/>
          <w:lang w:val="kk-KZ"/>
        </w:rPr>
        <w:t>8-15 %; май 1,5-2,0 %; клетчатка 2,0-2,5 %; қант 2,5-5,0 %; күл 1,0-1,5 %.</w:t>
      </w: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Технологиялық сипаттамалар:</w:t>
      </w:r>
      <w:r w:rsidRPr="006B5063">
        <w:rPr>
          <w:rFonts w:ascii="Times New Roman" w:hAnsi="Times New Roman"/>
          <w:sz w:val="28"/>
          <w:szCs w:val="28"/>
          <w:lang w:val="kk-KZ"/>
        </w:rPr>
        <w:t xml:space="preserve"> абсолютті масса 33-</w:t>
      </w:r>
      <w:smartTag w:uri="urn:schemas-microsoft-com:office:smarttags" w:element="metricconverter">
        <w:smartTagPr>
          <w:attr w:name="ProductID" w:val="48 г"/>
        </w:smartTagPr>
        <w:r w:rsidRPr="006B5063">
          <w:rPr>
            <w:rFonts w:ascii="Times New Roman" w:hAnsi="Times New Roman"/>
            <w:sz w:val="28"/>
            <w:szCs w:val="28"/>
            <w:lang w:val="kk-KZ"/>
          </w:rPr>
          <w:t>48 г</w:t>
        </w:r>
      </w:smartTag>
      <w:r w:rsidRPr="006B5063">
        <w:rPr>
          <w:rFonts w:ascii="Times New Roman" w:hAnsi="Times New Roman"/>
          <w:sz w:val="28"/>
          <w:szCs w:val="28"/>
          <w:lang w:val="kk-KZ"/>
        </w:rPr>
        <w:t>; табиғилық 750 г/дм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экстрактивтілік 76 %.</w:t>
      </w:r>
    </w:p>
    <w:p w:rsidR="00757E90" w:rsidRPr="006B5063" w:rsidRDefault="00757E90" w:rsidP="006B5063">
      <w:pPr>
        <w:tabs>
          <w:tab w:val="left" w:pos="10206"/>
        </w:tabs>
        <w:spacing w:after="0" w:line="240" w:lineRule="auto"/>
        <w:ind w:firstLine="709"/>
        <w:jc w:val="both"/>
        <w:rPr>
          <w:rFonts w:ascii="Times New Roman" w:hAnsi="Times New Roman"/>
          <w:spacing w:val="-4"/>
          <w:sz w:val="28"/>
          <w:szCs w:val="28"/>
          <w:lang w:val="kk-KZ"/>
        </w:rPr>
      </w:pPr>
      <w:r w:rsidRPr="006B5063">
        <w:rPr>
          <w:rFonts w:ascii="Times New Roman" w:hAnsi="Times New Roman"/>
          <w:b/>
          <w:i/>
          <w:spacing w:val="-4"/>
          <w:sz w:val="28"/>
          <w:szCs w:val="28"/>
          <w:lang w:val="kk-KZ"/>
        </w:rPr>
        <w:t>Жүгерi</w:t>
      </w:r>
      <w:r w:rsidRPr="006B5063">
        <w:rPr>
          <w:rFonts w:ascii="Times New Roman" w:hAnsi="Times New Roman"/>
          <w:spacing w:val="-4"/>
          <w:sz w:val="28"/>
          <w:szCs w:val="28"/>
          <w:lang w:val="kk-KZ"/>
        </w:rPr>
        <w:t xml:space="preserve"> - уыттың жақсы ауыстырғышы, ең арзан шикізат, бiрақ құрамында оңай қызып кететін және сыра дәміне қабығының ащы заттарымен жағымсыз әсер ететін көп май мөлшері бар. Сондықтан жүгерi тек қана өңделген күйде өндірілуі керек.</w:t>
      </w:r>
    </w:p>
    <w:p w:rsidR="00757E90" w:rsidRPr="006B5063" w:rsidRDefault="00757E90" w:rsidP="006B5063">
      <w:pPr>
        <w:tabs>
          <w:tab w:val="left" w:pos="10206"/>
        </w:tabs>
        <w:spacing w:after="0" w:line="240" w:lineRule="auto"/>
        <w:ind w:firstLine="709"/>
        <w:jc w:val="both"/>
        <w:rPr>
          <w:rFonts w:ascii="Times New Roman" w:hAnsi="Times New Roman"/>
          <w:spacing w:val="-4"/>
          <w:sz w:val="28"/>
          <w:szCs w:val="28"/>
          <w:lang w:val="kk-KZ"/>
        </w:rPr>
      </w:pPr>
      <w:r w:rsidRPr="006B5063">
        <w:rPr>
          <w:rFonts w:ascii="Times New Roman" w:hAnsi="Times New Roman"/>
          <w:i/>
          <w:spacing w:val="-4"/>
          <w:sz w:val="28"/>
          <w:szCs w:val="28"/>
          <w:lang w:val="kk-KZ"/>
        </w:rPr>
        <w:t xml:space="preserve">Жүгерiнiң химиялық құрамы: </w:t>
      </w:r>
      <w:r w:rsidRPr="006B5063">
        <w:rPr>
          <w:rFonts w:ascii="Times New Roman" w:hAnsi="Times New Roman"/>
          <w:spacing w:val="-4"/>
          <w:sz w:val="28"/>
          <w:szCs w:val="28"/>
          <w:lang w:val="kk-KZ"/>
        </w:rPr>
        <w:t>ылғалдылығы 12-14 %; крахмал 60-66 %; ақуыз 10-12 %; клетчатка 1,0-2, 2 %; май 4-6 %;  күл 1,2-1,5 %.</w:t>
      </w:r>
    </w:p>
    <w:p w:rsidR="00757E90" w:rsidRPr="006B5063" w:rsidRDefault="00757E90" w:rsidP="006B5063">
      <w:pPr>
        <w:tabs>
          <w:tab w:val="left" w:pos="10206"/>
        </w:tabs>
        <w:spacing w:after="0" w:line="240" w:lineRule="auto"/>
        <w:ind w:firstLine="709"/>
        <w:jc w:val="both"/>
        <w:rPr>
          <w:rFonts w:ascii="Times New Roman" w:hAnsi="Times New Roman"/>
          <w:spacing w:val="-4"/>
          <w:sz w:val="28"/>
          <w:szCs w:val="28"/>
          <w:lang w:val="kk-KZ"/>
        </w:rPr>
      </w:pPr>
      <w:r w:rsidRPr="006B5063">
        <w:rPr>
          <w:rFonts w:ascii="Times New Roman" w:hAnsi="Times New Roman"/>
          <w:sz w:val="28"/>
          <w:szCs w:val="28"/>
          <w:lang w:val="kk-KZ"/>
        </w:rPr>
        <w:t>Жүгері қосқанда сыра түсiн өзгертеді, дәм толықтығын және коллоидты тұратылығын жоғарлатады.</w:t>
      </w:r>
    </w:p>
    <w:p w:rsidR="00757E90" w:rsidRPr="006B5063" w:rsidRDefault="00757E90" w:rsidP="006B5063">
      <w:pPr>
        <w:tabs>
          <w:tab w:val="left" w:pos="10206"/>
        </w:tabs>
        <w:spacing w:after="0" w:line="240" w:lineRule="auto"/>
        <w:ind w:firstLine="709"/>
        <w:jc w:val="both"/>
        <w:rPr>
          <w:rFonts w:ascii="Times New Roman" w:hAnsi="Times New Roman"/>
          <w:spacing w:val="-4"/>
          <w:sz w:val="28"/>
          <w:szCs w:val="28"/>
          <w:lang w:val="kk-KZ"/>
        </w:rPr>
      </w:pPr>
      <w:r w:rsidRPr="006B5063">
        <w:rPr>
          <w:rFonts w:ascii="Times New Roman" w:hAnsi="Times New Roman"/>
          <w:b/>
          <w:i/>
          <w:sz w:val="28"/>
          <w:szCs w:val="28"/>
          <w:lang w:val="kk-KZ"/>
        </w:rPr>
        <w:lastRenderedPageBreak/>
        <w:t>Сұлы</w:t>
      </w:r>
      <w:r w:rsidRPr="006B5063">
        <w:rPr>
          <w:rFonts w:ascii="Times New Roman" w:hAnsi="Times New Roman"/>
          <w:sz w:val="28"/>
          <w:szCs w:val="28"/>
          <w:lang w:val="kk-KZ"/>
        </w:rPr>
        <w:t xml:space="preserve"> қабыршақты культураға жатады. Жемiстi және тұқымдық қабыршағынан басқа гүл қабыршағы болады. Қабыршағының саны 25%-тен 37%  аралығын құрайды. Бұл экстрактивтiлiктiң төмендеуіне және ащы дәмнің пайда болуына алып келедi. Сыра қайнату үшін тек қана ұсақтау барысында гүл қабыршағынан босатылатын голозерная культурасы қолданылады. Сонымен қатар клетчатка үлесі азаяды және крахмал мөлшері артады. </w:t>
      </w:r>
    </w:p>
    <w:p w:rsidR="00757E90" w:rsidRPr="006B5063" w:rsidRDefault="00757E90" w:rsidP="006B5063">
      <w:pPr>
        <w:tabs>
          <w:tab w:val="left" w:pos="10206"/>
        </w:tabs>
        <w:spacing w:after="0" w:line="240" w:lineRule="auto"/>
        <w:ind w:firstLine="709"/>
        <w:jc w:val="both"/>
        <w:rPr>
          <w:rFonts w:ascii="Times New Roman" w:hAnsi="Times New Roman"/>
          <w:spacing w:val="-4"/>
          <w:sz w:val="28"/>
          <w:szCs w:val="28"/>
          <w:lang w:val="kk-KZ"/>
        </w:rPr>
      </w:pPr>
      <w:r w:rsidRPr="006B5063">
        <w:rPr>
          <w:rFonts w:ascii="Times New Roman" w:hAnsi="Times New Roman"/>
          <w:i/>
          <w:sz w:val="28"/>
          <w:szCs w:val="28"/>
          <w:lang w:val="kk-KZ"/>
        </w:rPr>
        <w:t>Химиялық құрамы:</w:t>
      </w:r>
      <w:r w:rsidRPr="006B5063">
        <w:rPr>
          <w:rFonts w:ascii="Times New Roman" w:hAnsi="Times New Roman"/>
          <w:sz w:val="28"/>
          <w:szCs w:val="28"/>
          <w:lang w:val="kk-KZ"/>
        </w:rPr>
        <w:t xml:space="preserve"> ылғалдылығы 13,5 %;  крахмал 50-55 %; ақуыз 9-11 %; клетчатка 8-11 %; күл 2,0-2,5 %.</w:t>
      </w: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r w:rsidRPr="006B5063">
        <w:rPr>
          <w:rFonts w:ascii="Times New Roman" w:hAnsi="Times New Roman"/>
          <w:b/>
          <w:i/>
          <w:sz w:val="28"/>
          <w:szCs w:val="28"/>
          <w:lang w:val="kk-KZ"/>
        </w:rPr>
        <w:t>Тары</w:t>
      </w:r>
      <w:r w:rsidRPr="006B5063">
        <w:rPr>
          <w:rFonts w:ascii="Times New Roman" w:hAnsi="Times New Roman"/>
          <w:sz w:val="28"/>
          <w:szCs w:val="28"/>
          <w:lang w:val="kk-KZ"/>
        </w:rPr>
        <w:t xml:space="preserve"> өте ұсақ дәнді-дақыл (ұзындығы 2-3 мм және ені 1,5-2,5 мм). Тары ерекшелiгі үлесіне 8% дейiн дәл келетiн жақсы дамыған ұрық болып табылады. Абсолюттi масса 5,5-7,2г құрайды. Дәнді-дақыл жоғары қабыршақтылығымен және құрамында крахмалды емес полисахаридтердің көп мөлшерімен сипатталады. </w:t>
      </w:r>
    </w:p>
    <w:p w:rsidR="00757E90" w:rsidRPr="006B5063" w:rsidRDefault="00757E90" w:rsidP="006B5063">
      <w:pPr>
        <w:tabs>
          <w:tab w:val="left" w:pos="10206"/>
        </w:tabs>
        <w:spacing w:after="0" w:line="240" w:lineRule="auto"/>
        <w:ind w:firstLine="709"/>
        <w:jc w:val="both"/>
        <w:rPr>
          <w:rFonts w:ascii="Times New Roman" w:hAnsi="Times New Roman"/>
          <w:spacing w:val="-4"/>
          <w:sz w:val="28"/>
          <w:szCs w:val="28"/>
          <w:lang w:val="kk-KZ"/>
        </w:rPr>
      </w:pPr>
      <w:r w:rsidRPr="006B5063">
        <w:rPr>
          <w:rFonts w:ascii="Times New Roman" w:hAnsi="Times New Roman"/>
          <w:i/>
          <w:sz w:val="28"/>
          <w:szCs w:val="28"/>
          <w:lang w:val="kk-KZ"/>
        </w:rPr>
        <w:t>Химиялық құрамы:</w:t>
      </w:r>
      <w:r w:rsidRPr="006B5063">
        <w:rPr>
          <w:rFonts w:ascii="Times New Roman" w:hAnsi="Times New Roman"/>
          <w:sz w:val="28"/>
          <w:szCs w:val="28"/>
          <w:lang w:val="kk-KZ"/>
        </w:rPr>
        <w:t xml:space="preserve"> крахмал 54-55%; клетчатка 7-9 %; ақуыз 10,0-15,5 %;  майлар 2,5-4,0% ; күл 3,5-3,0 %.</w:t>
      </w:r>
    </w:p>
    <w:p w:rsidR="00757E90" w:rsidRPr="006B5063" w:rsidRDefault="00757E90" w:rsidP="006B5063">
      <w:pPr>
        <w:tabs>
          <w:tab w:val="left" w:pos="10206"/>
        </w:tabs>
        <w:spacing w:after="0" w:line="240" w:lineRule="auto"/>
        <w:ind w:firstLine="709"/>
        <w:jc w:val="both"/>
        <w:rPr>
          <w:rFonts w:ascii="Times New Roman" w:hAnsi="Times New Roman"/>
          <w:noProof/>
          <w:sz w:val="28"/>
          <w:szCs w:val="28"/>
          <w:lang w:val="kk-KZ"/>
        </w:rPr>
      </w:pPr>
      <w:r w:rsidRPr="006B5063">
        <w:rPr>
          <w:rFonts w:ascii="Times New Roman" w:hAnsi="Times New Roman"/>
          <w:noProof/>
          <w:sz w:val="28"/>
          <w:szCs w:val="28"/>
          <w:lang w:val="kk-KZ"/>
        </w:rPr>
        <w:t xml:space="preserve">2. Сыра қайнатуда қолданылуы бойынша барлық құлмақтың барлық сұрыптары 2 топта бөлуге болады: жіңішке және дөрекi сорттар. </w:t>
      </w:r>
    </w:p>
    <w:p w:rsidR="00757E90" w:rsidRPr="006B5063" w:rsidRDefault="00757E90" w:rsidP="006B5063">
      <w:pPr>
        <w:tabs>
          <w:tab w:val="left" w:pos="10206"/>
        </w:tabs>
        <w:spacing w:after="0" w:line="240" w:lineRule="auto"/>
        <w:ind w:firstLine="709"/>
        <w:jc w:val="both"/>
        <w:rPr>
          <w:rFonts w:ascii="Times New Roman" w:hAnsi="Times New Roman"/>
          <w:noProof/>
          <w:sz w:val="28"/>
          <w:szCs w:val="28"/>
          <w:lang w:val="kk-KZ"/>
        </w:rPr>
      </w:pPr>
      <w:r w:rsidRPr="006B5063">
        <w:rPr>
          <w:rFonts w:ascii="Times New Roman" w:hAnsi="Times New Roman"/>
          <w:b/>
          <w:noProof/>
          <w:sz w:val="28"/>
          <w:szCs w:val="28"/>
          <w:lang w:val="kk-KZ"/>
        </w:rPr>
        <w:t>Жіңішке</w:t>
      </w:r>
      <w:r w:rsidRPr="006B5063">
        <w:rPr>
          <w:rFonts w:ascii="Times New Roman" w:hAnsi="Times New Roman"/>
          <w:noProof/>
          <w:sz w:val="28"/>
          <w:szCs w:val="28"/>
          <w:lang w:val="kk-KZ"/>
        </w:rPr>
        <w:t xml:space="preserve"> сұрыптары құрамында шамамен </w:t>
      </w:r>
      <w:r w:rsidRPr="006B5063">
        <w:rPr>
          <w:rFonts w:ascii="Times New Roman" w:hAnsi="Times New Roman"/>
          <w:sz w:val="28"/>
          <w:szCs w:val="28"/>
          <w:lang w:val="kk-KZ"/>
        </w:rPr>
        <w:t xml:space="preserve">15% </w:t>
      </w:r>
      <w:r w:rsidRPr="006B5063">
        <w:rPr>
          <w:rFonts w:ascii="Times New Roman" w:hAnsi="Times New Roman"/>
          <w:noProof/>
          <w:sz w:val="28"/>
          <w:szCs w:val="28"/>
          <w:lang w:val="kk-KZ"/>
        </w:rPr>
        <w:t xml:space="preserve">ащы заттар, соның iшiнде </w:t>
      </w:r>
      <w:r w:rsidRPr="006B5063">
        <w:rPr>
          <w:rFonts w:ascii="Times New Roman" w:hAnsi="Times New Roman"/>
          <w:sz w:val="28"/>
          <w:szCs w:val="28"/>
          <w:lang w:val="kk-KZ"/>
        </w:rPr>
        <w:t xml:space="preserve">3-5 % </w:t>
      </w:r>
      <w:r w:rsidRPr="006B5063">
        <w:rPr>
          <w:rFonts w:ascii="Times New Roman" w:hAnsi="Times New Roman"/>
          <w:noProof/>
          <w:sz w:val="28"/>
          <w:szCs w:val="28"/>
          <w:lang w:val="kk-KZ"/>
        </w:rPr>
        <w:t xml:space="preserve">аралығында </w:t>
      </w:r>
      <w:r w:rsidRPr="006B5063">
        <w:rPr>
          <w:rFonts w:ascii="Times New Roman" w:hAnsi="Times New Roman"/>
          <w:sz w:val="28"/>
          <w:szCs w:val="28"/>
        </w:rPr>
        <w:t>α</w:t>
      </w:r>
      <w:r w:rsidRPr="006B5063">
        <w:rPr>
          <w:rFonts w:ascii="Times New Roman" w:hAnsi="Times New Roman"/>
          <w:sz w:val="28"/>
          <w:szCs w:val="28"/>
          <w:lang w:val="kk-KZ"/>
        </w:rPr>
        <w:t>-</w:t>
      </w:r>
      <w:r w:rsidRPr="006B5063">
        <w:rPr>
          <w:rFonts w:ascii="Times New Roman" w:hAnsi="Times New Roman"/>
          <w:noProof/>
          <w:sz w:val="28"/>
          <w:szCs w:val="28"/>
          <w:lang w:val="kk-KZ"/>
        </w:rPr>
        <w:t xml:space="preserve">қышқылдар болады. Бұл </w:t>
      </w:r>
      <w:r w:rsidRPr="006B5063">
        <w:rPr>
          <w:rFonts w:ascii="Times New Roman" w:hAnsi="Times New Roman"/>
          <w:sz w:val="28"/>
          <w:szCs w:val="28"/>
          <w:lang w:val="kk-KZ"/>
        </w:rPr>
        <w:t>Клон 18, Житомирский 8 сұрыптары</w:t>
      </w:r>
      <w:r w:rsidRPr="006B5063">
        <w:rPr>
          <w:rFonts w:ascii="Times New Roman" w:hAnsi="Times New Roman"/>
          <w:noProof/>
          <w:sz w:val="28"/>
          <w:szCs w:val="28"/>
          <w:lang w:val="kk-KZ"/>
        </w:rPr>
        <w:t xml:space="preserve">. </w:t>
      </w:r>
    </w:p>
    <w:p w:rsidR="00757E90" w:rsidRPr="006B5063" w:rsidRDefault="00757E90" w:rsidP="006B5063">
      <w:pPr>
        <w:tabs>
          <w:tab w:val="left" w:pos="10206"/>
        </w:tabs>
        <w:spacing w:after="0" w:line="240" w:lineRule="auto"/>
        <w:ind w:firstLine="709"/>
        <w:jc w:val="both"/>
        <w:rPr>
          <w:rFonts w:ascii="Times New Roman" w:hAnsi="Times New Roman"/>
          <w:noProof/>
          <w:sz w:val="28"/>
          <w:szCs w:val="28"/>
          <w:lang w:val="kk-KZ"/>
        </w:rPr>
      </w:pPr>
      <w:r w:rsidRPr="006B5063">
        <w:rPr>
          <w:rFonts w:ascii="Times New Roman" w:hAnsi="Times New Roman"/>
          <w:b/>
          <w:noProof/>
          <w:sz w:val="28"/>
          <w:szCs w:val="28"/>
          <w:lang w:val="kk-KZ"/>
        </w:rPr>
        <w:t>Дөрекi</w:t>
      </w:r>
      <w:r w:rsidRPr="006B5063">
        <w:rPr>
          <w:rFonts w:ascii="Times New Roman" w:hAnsi="Times New Roman"/>
          <w:noProof/>
          <w:sz w:val="28"/>
          <w:szCs w:val="28"/>
          <w:lang w:val="kk-KZ"/>
        </w:rPr>
        <w:t xml:space="preserve"> сұрыптары құрамында </w:t>
      </w:r>
      <w:r w:rsidRPr="006B5063">
        <w:rPr>
          <w:rFonts w:ascii="Times New Roman" w:hAnsi="Times New Roman"/>
          <w:sz w:val="28"/>
          <w:szCs w:val="28"/>
          <w:lang w:val="kk-KZ"/>
        </w:rPr>
        <w:t xml:space="preserve">20% </w:t>
      </w:r>
      <w:r w:rsidRPr="006B5063">
        <w:rPr>
          <w:rFonts w:ascii="Times New Roman" w:hAnsi="Times New Roman"/>
          <w:noProof/>
          <w:sz w:val="28"/>
          <w:szCs w:val="28"/>
          <w:lang w:val="kk-KZ"/>
        </w:rPr>
        <w:t>ащы заттар</w:t>
      </w:r>
      <w:r w:rsidRPr="006B5063">
        <w:rPr>
          <w:rFonts w:ascii="Times New Roman" w:hAnsi="Times New Roman"/>
          <w:sz w:val="28"/>
          <w:szCs w:val="28"/>
          <w:lang w:val="kk-KZ"/>
        </w:rPr>
        <w:t xml:space="preserve"> және 8-16 % </w:t>
      </w:r>
      <w:r w:rsidRPr="006B5063">
        <w:rPr>
          <w:rFonts w:ascii="Times New Roman" w:hAnsi="Times New Roman"/>
          <w:sz w:val="28"/>
          <w:szCs w:val="28"/>
        </w:rPr>
        <w:t>α</w:t>
      </w:r>
      <w:r w:rsidRPr="006B5063">
        <w:rPr>
          <w:rFonts w:ascii="Times New Roman" w:hAnsi="Times New Roman"/>
          <w:sz w:val="28"/>
          <w:szCs w:val="28"/>
          <w:lang w:val="kk-KZ"/>
        </w:rPr>
        <w:t>-қышқылдар б</w:t>
      </w:r>
      <w:r w:rsidRPr="006B5063">
        <w:rPr>
          <w:rFonts w:ascii="Times New Roman" w:hAnsi="Times New Roman"/>
          <w:noProof/>
          <w:sz w:val="28"/>
          <w:szCs w:val="28"/>
          <w:lang w:val="kk-KZ"/>
        </w:rPr>
        <w:t>олады. Құлмақты препараттар алу үшiн қолданылады. Бұл (</w:t>
      </w:r>
      <w:r w:rsidRPr="006B5063">
        <w:rPr>
          <w:rFonts w:ascii="Times New Roman" w:hAnsi="Times New Roman"/>
          <w:sz w:val="28"/>
          <w:szCs w:val="28"/>
          <w:lang w:val="kk-KZ"/>
        </w:rPr>
        <w:t>Сильный, Урожайный)сұрыптары</w:t>
      </w:r>
      <w:r w:rsidRPr="006B5063">
        <w:rPr>
          <w:rFonts w:ascii="Times New Roman" w:hAnsi="Times New Roman"/>
          <w:noProof/>
          <w:sz w:val="28"/>
          <w:szCs w:val="28"/>
          <w:lang w:val="kk-KZ"/>
        </w:rPr>
        <w:t>.</w:t>
      </w:r>
    </w:p>
    <w:p w:rsidR="00757E90" w:rsidRPr="006B5063" w:rsidRDefault="00757E90" w:rsidP="006B5063">
      <w:pPr>
        <w:tabs>
          <w:tab w:val="left" w:pos="10206"/>
        </w:tabs>
        <w:spacing w:after="0" w:line="240" w:lineRule="auto"/>
        <w:ind w:firstLine="709"/>
        <w:jc w:val="both"/>
        <w:rPr>
          <w:rFonts w:ascii="Times New Roman" w:hAnsi="Times New Roman"/>
          <w:b/>
          <w:noProof/>
          <w:sz w:val="28"/>
          <w:szCs w:val="28"/>
          <w:lang w:val="kk-KZ"/>
        </w:rPr>
      </w:pPr>
      <w:r w:rsidRPr="006B5063">
        <w:rPr>
          <w:rFonts w:ascii="Times New Roman" w:hAnsi="Times New Roman"/>
          <w:b/>
          <w:noProof/>
          <w:sz w:val="28"/>
          <w:szCs w:val="28"/>
          <w:lang w:val="kk-KZ"/>
        </w:rPr>
        <w:t>Құлмақтың химиялық құрамы.</w:t>
      </w: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Құлмақтың химиялық құрамы сортына, культивирлеу әдісіне, өсiрде топырақ-климаттық жағдайларға және жиылған соң өңдеуге байланысты болады. Орташа химиялық құрамы келесідей, %: ылғалдылығы 10-14; ащы заттар 10-22; эфир майлары 0,2-1,7; полифенольді заттар 2-5; клетчатка 10-16; азотты заттар 15-24; азотсыз экстрактивті заттар 25-30; минералды заттар 7-10; қант 2-4.</w:t>
      </w: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 xml:space="preserve">Ащы заттар </w:t>
      </w:r>
      <w:r w:rsidRPr="006B5063">
        <w:rPr>
          <w:rFonts w:ascii="Times New Roman" w:hAnsi="Times New Roman"/>
          <w:sz w:val="28"/>
          <w:szCs w:val="28"/>
          <w:lang w:val="kk-KZ"/>
        </w:rPr>
        <w:t>(шайыр) - технологиялық көзқарас бойынша құлмақтың негiзгi және өте маңызды құрама бөлiгi болып табылады.</w:t>
      </w:r>
    </w:p>
    <w:p w:rsidR="00757E90" w:rsidRPr="006B5063" w:rsidRDefault="00757E90" w:rsidP="006B5063">
      <w:pPr>
        <w:tabs>
          <w:tab w:val="left" w:pos="10206"/>
        </w:tabs>
        <w:spacing w:after="0" w:line="240" w:lineRule="auto"/>
        <w:ind w:firstLine="709"/>
        <w:jc w:val="both"/>
        <w:rPr>
          <w:rFonts w:ascii="Times New Roman" w:hAnsi="Times New Roman"/>
          <w:b/>
          <w:sz w:val="28"/>
          <w:szCs w:val="28"/>
          <w:lang w:val="kk-KZ"/>
        </w:rPr>
      </w:pPr>
      <w:r w:rsidRPr="006B5063">
        <w:rPr>
          <w:rFonts w:ascii="Times New Roman" w:hAnsi="Times New Roman"/>
          <w:b/>
          <w:sz w:val="28"/>
          <w:szCs w:val="28"/>
          <w:lang w:val="kk-KZ"/>
        </w:rPr>
        <w:t>Құлмақты жинағаннан соң өңдеу және сақтау.</w:t>
      </w: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rPr>
        <w:t>Құлмақ</w:t>
      </w:r>
      <w:r w:rsidRPr="006B5063">
        <w:rPr>
          <w:rFonts w:ascii="Times New Roman" w:hAnsi="Times New Roman"/>
          <w:sz w:val="28"/>
          <w:szCs w:val="28"/>
          <w:lang w:val="kk-KZ"/>
        </w:rPr>
        <w:t>ты</w:t>
      </w:r>
      <w:r w:rsidRPr="006B5063">
        <w:rPr>
          <w:rFonts w:ascii="Times New Roman" w:hAnsi="Times New Roman"/>
          <w:sz w:val="28"/>
          <w:szCs w:val="28"/>
        </w:rPr>
        <w:t xml:space="preserve"> техникалық жетiлу </w:t>
      </w:r>
      <w:r w:rsidRPr="006B5063">
        <w:rPr>
          <w:rFonts w:ascii="Times New Roman" w:hAnsi="Times New Roman"/>
          <w:sz w:val="28"/>
          <w:szCs w:val="28"/>
          <w:lang w:val="kk-KZ"/>
        </w:rPr>
        <w:t>кезеңінде</w:t>
      </w:r>
      <w:r w:rsidRPr="006B5063">
        <w:rPr>
          <w:rFonts w:ascii="Times New Roman" w:hAnsi="Times New Roman"/>
          <w:sz w:val="28"/>
          <w:szCs w:val="28"/>
        </w:rPr>
        <w:t xml:space="preserve"> жинайды. </w:t>
      </w:r>
      <w:r w:rsidRPr="006B5063">
        <w:rPr>
          <w:rFonts w:ascii="Times New Roman" w:hAnsi="Times New Roman"/>
          <w:sz w:val="28"/>
          <w:szCs w:val="28"/>
          <w:lang w:val="kk-KZ"/>
        </w:rPr>
        <w:t xml:space="preserve">Бұл кезеңде лупулин дәндері ашық-сары түсті болады. Жаңа жиналған құлмақ ылғалдылығы </w:t>
      </w:r>
      <w:r w:rsidRPr="006B5063">
        <w:rPr>
          <w:rFonts w:ascii="Times New Roman" w:hAnsi="Times New Roman"/>
          <w:spacing w:val="-2"/>
          <w:sz w:val="28"/>
          <w:szCs w:val="28"/>
          <w:lang w:val="kk-KZ"/>
        </w:rPr>
        <w:t xml:space="preserve">77-82%, сондықтан 3-6 сағат сақтағаннан кейін оның сапасы күрт төмендейді. Ылғалдылығын төмендету және сақтау ұзақтығын жоғарлату үшін құлмақты кептіреді. Кептірудің бастапқы температурасы 20-30 ºС, соңғы температурасы - 65-70 ºС. 25% </w:t>
      </w:r>
      <w:r w:rsidRPr="006B5063">
        <w:rPr>
          <w:rFonts w:ascii="Times New Roman" w:hAnsi="Times New Roman"/>
          <w:spacing w:val="-2"/>
          <w:sz w:val="28"/>
          <w:szCs w:val="28"/>
        </w:rPr>
        <w:t>α</w:t>
      </w:r>
      <w:r w:rsidRPr="006B5063">
        <w:rPr>
          <w:rFonts w:ascii="Times New Roman" w:hAnsi="Times New Roman"/>
          <w:spacing w:val="-2"/>
          <w:sz w:val="28"/>
          <w:szCs w:val="28"/>
          <w:lang w:val="kk-KZ"/>
        </w:rPr>
        <w:t xml:space="preserve">-қышқылдарының жоғалу себебінен, полифенольді заттардың, эфирді майлардың, құлмақтың технологиялық құрамының өзгеру себебінен </w:t>
      </w:r>
      <w:r w:rsidRPr="006B5063">
        <w:rPr>
          <w:rFonts w:ascii="Times New Roman" w:hAnsi="Times New Roman"/>
          <w:sz w:val="28"/>
          <w:szCs w:val="28"/>
          <w:lang w:val="kk-KZ"/>
        </w:rPr>
        <w:t xml:space="preserve"> к</w:t>
      </w:r>
      <w:r w:rsidRPr="006B5063">
        <w:rPr>
          <w:rFonts w:ascii="Times New Roman" w:hAnsi="Times New Roman"/>
          <w:spacing w:val="-2"/>
          <w:sz w:val="28"/>
          <w:szCs w:val="28"/>
          <w:lang w:val="kk-KZ"/>
        </w:rPr>
        <w:t>ептіруді абайлап жүргізеді.</w:t>
      </w:r>
      <w:r w:rsidRPr="006B5063">
        <w:rPr>
          <w:rFonts w:ascii="Times New Roman" w:hAnsi="Times New Roman"/>
          <w:sz w:val="28"/>
          <w:szCs w:val="28"/>
          <w:lang w:val="kk-KZ"/>
        </w:rPr>
        <w:t xml:space="preserve"> Микроорганизмдердің тiршiлiк әрекетiн тоқтату үшін, түсін және ащы заттарын сақтау үшiн сульфитация </w:t>
      </w:r>
      <w:r w:rsidRPr="006B5063">
        <w:rPr>
          <w:rFonts w:ascii="Times New Roman" w:hAnsi="Times New Roman"/>
          <w:sz w:val="28"/>
          <w:szCs w:val="28"/>
          <w:lang w:val="kk-KZ"/>
        </w:rPr>
        <w:lastRenderedPageBreak/>
        <w:t>жүргізеді. Ол үшiн құлмақты күкiрттермен окуривают немесе күкiрт диоксидімен өңдейді.</w:t>
      </w: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Құлмақ шайыры келесі түрде жіктеледі: (2</w:t>
      </w:r>
      <w:r w:rsidR="008A2C52">
        <w:rPr>
          <w:rFonts w:ascii="Times New Roman" w:hAnsi="Times New Roman"/>
          <w:sz w:val="28"/>
          <w:szCs w:val="28"/>
          <w:lang w:val="kk-KZ"/>
        </w:rPr>
        <w:t>.1</w:t>
      </w:r>
      <w:r w:rsidRPr="006B5063">
        <w:rPr>
          <w:rFonts w:ascii="Times New Roman" w:hAnsi="Times New Roman"/>
          <w:sz w:val="28"/>
          <w:szCs w:val="28"/>
          <w:lang w:val="kk-KZ"/>
        </w:rPr>
        <w:t>-шi сурет).</w:t>
      </w:r>
    </w:p>
    <w:p w:rsidR="00757E90" w:rsidRPr="006B5063" w:rsidRDefault="00571923" w:rsidP="006B5063">
      <w:pPr>
        <w:tabs>
          <w:tab w:val="left" w:pos="10206"/>
        </w:tabs>
        <w:spacing w:after="0" w:line="240" w:lineRule="auto"/>
        <w:ind w:firstLine="709"/>
        <w:jc w:val="both"/>
        <w:rPr>
          <w:rFonts w:ascii="Times New Roman" w:hAnsi="Times New Roman"/>
          <w:sz w:val="28"/>
          <w:szCs w:val="28"/>
          <w:lang w:val="kk-KZ"/>
        </w:rPr>
      </w:pPr>
      <w:r>
        <w:rPr>
          <w:rFonts w:ascii="Times New Roman" w:hAnsi="Times New Roman"/>
          <w:noProof/>
          <w:sz w:val="28"/>
          <w:szCs w:val="28"/>
        </w:rPr>
        <w:pict>
          <v:group id="Группа 2" o:spid="_x0000_s1056" style="position:absolute;left:0;text-align:left;margin-left:59.7pt;margin-top:9.35pt;width:335.85pt;height:186.75pt;z-index:251659264" coordorigin="3308,5693" coordsize="6304,3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">
            <v:rect id="Rectangle 3" o:spid="_x0000_s1027" style="position:absolute;left:3670;top:5693;width:5760;height:7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lzXMMA&#10;AADaAAAADwAAAGRycy9kb3ducmV2LnhtbESPQWvCQBSE70L/w/KE3sxGhSppNqFUhEIPrVGkx8fu&#10;a5I2+zZkV03/fVcQPA4z8w2Tl6PtxJkG3zpWME9SEMTamZZrBYf9drYG4QOywc4xKfgjD2XxMMkx&#10;M+7COzpXoRYRwj5DBU0IfSal1w1Z9InriaP37QaLIcqhlmbAS4TbTi7S9ElabDkuNNjTa0P6tzpZ&#10;BV5X+sstft6P7YoOy83n5oPGvVKP0/HlGUSgMdzDt/abUbCE65V4A2T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FlzXMMAAADaAAAADwAAAAAAAAAAAAAAAACYAgAAZHJzL2Rv&#10;d25yZXYueG1sUEsFBgAAAAAEAAQA9QAAAIgDAAAAAA==&#10;" filled="f">
              <v:textbox style="mso-fit-shape-to-text:t">
                <w:txbxContent>
                  <w:p w:rsidR="00642210" w:rsidRPr="00CA7825" w:rsidRDefault="00642210" w:rsidP="00757E90">
                    <w:pPr>
                      <w:jc w:val="both"/>
                      <w:rPr>
                        <w:sz w:val="28"/>
                        <w:szCs w:val="28"/>
                      </w:rPr>
                    </w:pPr>
                    <w:r>
                      <w:rPr>
                        <w:rFonts w:ascii="Times New Roman" w:hAnsi="Times New Roman"/>
                        <w:sz w:val="28"/>
                        <w:szCs w:val="28"/>
                        <w:lang w:val="kk-KZ"/>
                      </w:rPr>
                      <w:t>Құлмақтың ащы заттары</w:t>
                    </w:r>
                    <w:r w:rsidRPr="0082069A">
                      <w:rPr>
                        <w:rFonts w:ascii="Times New Roman" w:hAnsi="Times New Roman"/>
                        <w:sz w:val="28"/>
                        <w:szCs w:val="28"/>
                      </w:rPr>
                      <w:t>(</w:t>
                    </w:r>
                    <w:r>
                      <w:rPr>
                        <w:rFonts w:ascii="Times New Roman" w:hAnsi="Times New Roman"/>
                        <w:sz w:val="28"/>
                        <w:szCs w:val="28"/>
                        <w:lang w:val="kk-KZ"/>
                      </w:rPr>
                      <w:t>хмельді шайыр</w:t>
                    </w:r>
                    <w:r w:rsidRPr="0082069A">
                      <w:rPr>
                        <w:rFonts w:ascii="Times New Roman" w:hAnsi="Times New Roman"/>
                        <w:sz w:val="28"/>
                        <w:szCs w:val="28"/>
                      </w:rPr>
                      <w:t>)</w:t>
                    </w:r>
                  </w:p>
                </w:txbxContent>
              </v:textbox>
            </v:rect>
            <v:line id="Line 4" o:spid="_x0000_s1028" style="position:absolute;flip:x;visibility:visible" from="4931,6231" to="4941,6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3JMAAAADaAAAADwAAAGRycy9kb3ducmV2LnhtbERPTWvCQBC9F/wPyxR6CXXTKtJGV7FV&#10;QSg9GD30OGTHJDQ7G7JTjf/eFYQeH+97tuhdo07UhdqzgZdhCoq48Lbm0sBhv3l+AxUE2WLjmQxc&#10;KMBiPniYYWb9mXd0yqVUMYRDhgYqkTbTOhQVOQxD3xJH7ug7hxJhV2rb4TmGu0a/pulEO6w5NlTY&#10;0mdFxW/+5+KMzTevRqPkw+kkeaf1j3ylWox5euyXU1BCvfyL7+6tNTCG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A/tyTAAAAA2gAAAA8AAAAAAAAAAAAAAAAA&#10;oQIAAGRycy9kb3ducmV2LnhtbFBLBQYAAAAABAAEAPkAAACOAwAAAAA=&#10;">
              <v:stroke endarrow="block"/>
            </v:line>
            <v:rect id="Rectangle 5" o:spid="_x0000_s1029" style="position:absolute;left:3670;top:6737;width:2520;height:5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642210" w:rsidRPr="0082069A" w:rsidRDefault="00642210" w:rsidP="00757E90">
                    <w:pPr>
                      <w:jc w:val="center"/>
                      <w:rPr>
                        <w:rFonts w:ascii="Times New Roman" w:hAnsi="Times New Roman"/>
                        <w:sz w:val="28"/>
                        <w:szCs w:val="28"/>
                        <w:lang w:val="kk-KZ"/>
                      </w:rPr>
                    </w:pPr>
                    <w:r>
                      <w:rPr>
                        <w:rFonts w:ascii="Times New Roman" w:hAnsi="Times New Roman"/>
                        <w:sz w:val="28"/>
                        <w:szCs w:val="28"/>
                        <w:lang w:val="kk-KZ"/>
                      </w:rPr>
                      <w:t>Жұмсақ шайыр</w:t>
                    </w:r>
                  </w:p>
                </w:txbxContent>
              </v:textbox>
            </v:rect>
            <v:rect id="Rectangle 6" o:spid="_x0000_s1030" style="position:absolute;left:6910;top:6737;width:2521;height:5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642210" w:rsidRPr="0082069A" w:rsidRDefault="00642210" w:rsidP="00757E90">
                    <w:pPr>
                      <w:jc w:val="center"/>
                      <w:rPr>
                        <w:rFonts w:ascii="Times New Roman" w:hAnsi="Times New Roman"/>
                        <w:sz w:val="28"/>
                        <w:szCs w:val="28"/>
                        <w:lang w:val="kk-KZ"/>
                      </w:rPr>
                    </w:pPr>
                    <w:r>
                      <w:rPr>
                        <w:rFonts w:ascii="Times New Roman" w:hAnsi="Times New Roman"/>
                        <w:sz w:val="28"/>
                        <w:szCs w:val="28"/>
                        <w:lang w:val="kk-KZ"/>
                      </w:rPr>
                      <w:t>Қатты шайыр</w:t>
                    </w:r>
                  </w:p>
                </w:txbxContent>
              </v:textbox>
            </v:rect>
            <v:rect id="Rectangle 7" o:spid="_x0000_s1031" style="position:absolute;left:7090;top:7788;width:2522;height:10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642210" w:rsidRPr="0082069A" w:rsidRDefault="00642210" w:rsidP="00757E90">
                    <w:pPr>
                      <w:jc w:val="center"/>
                      <w:rPr>
                        <w:rFonts w:ascii="Times New Roman" w:hAnsi="Times New Roman"/>
                        <w:sz w:val="28"/>
                        <w:szCs w:val="28"/>
                        <w:lang w:val="kk-KZ"/>
                      </w:rPr>
                    </w:pPr>
                    <w:r w:rsidRPr="0082069A">
                      <w:rPr>
                        <w:rFonts w:ascii="Times New Roman" w:hAnsi="Times New Roman"/>
                        <w:sz w:val="28"/>
                        <w:szCs w:val="28"/>
                      </w:rPr>
                      <w:t xml:space="preserve">γ- </w:t>
                    </w:r>
                    <w:r w:rsidRPr="0082069A">
                      <w:rPr>
                        <w:rFonts w:ascii="Times New Roman" w:hAnsi="Times New Roman"/>
                        <w:sz w:val="28"/>
                        <w:szCs w:val="28"/>
                        <w:lang w:val="kk-KZ"/>
                      </w:rPr>
                      <w:t>және</w:t>
                    </w:r>
                    <w:r w:rsidRPr="0082069A">
                      <w:rPr>
                        <w:rFonts w:ascii="Times New Roman" w:hAnsi="Times New Roman"/>
                        <w:sz w:val="28"/>
                        <w:szCs w:val="28"/>
                      </w:rPr>
                      <w:t xml:space="preserve"> δ-</w:t>
                    </w:r>
                    <w:r>
                      <w:rPr>
                        <w:rFonts w:ascii="Times New Roman" w:hAnsi="Times New Roman"/>
                        <w:sz w:val="28"/>
                        <w:szCs w:val="28"/>
                        <w:lang w:val="kk-KZ"/>
                      </w:rPr>
                      <w:t>шайыр</w:t>
                    </w:r>
                  </w:p>
                </w:txbxContent>
              </v:textbox>
            </v:rect>
            <v:rect id="Rectangle 8" o:spid="_x0000_s1032" style="position:absolute;left:3308;top:7788;width:3240;height:16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RAT8EA&#10;AADaAAAADwAAAGRycy9kb3ducmV2LnhtbESPwWrDMBBE74X+g9hCb7XcHEJwrYQQKJQmUGz3AxZr&#10;bZlYK1dSHefvq0Igx2HmzTDlbrGjmMmHwbGC1ywHQdw6PXCv4Lt5f9mACBFZ4+iYFFwpwG77+FBi&#10;od2FK5rr2ItUwqFABSbGqZAytIYshsxNxMnrnLcYk/S91B4vqdyOcpXna2lx4LRgcKKDofZc/1oF&#10;G5x+zq5ueP7sqpP/iqY+noxSz0/L/g1EpCXewzf6QycO/q+kGy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QE/BAAAA2gAAAA8AAAAAAAAAAAAAAAAAmAIAAGRycy9kb3du&#10;cmV2LnhtbFBLBQYAAAAABAAEAPUAAACGAwAAAAA=&#10;">
              <v:textbox style="mso-fit-shape-to-text:t">
                <w:txbxContent>
                  <w:p w:rsidR="00642210" w:rsidRPr="0082069A" w:rsidRDefault="00642210" w:rsidP="00757E90">
                    <w:pPr>
                      <w:spacing w:after="0"/>
                      <w:jc w:val="center"/>
                      <w:rPr>
                        <w:rFonts w:ascii="Times New Roman" w:hAnsi="Times New Roman"/>
                        <w:sz w:val="28"/>
                        <w:szCs w:val="28"/>
                        <w:lang w:val="kk-KZ"/>
                      </w:rPr>
                    </w:pPr>
                    <w:r>
                      <w:rPr>
                        <w:rFonts w:ascii="Times New Roman" w:hAnsi="Times New Roman"/>
                        <w:sz w:val="28"/>
                        <w:szCs w:val="28"/>
                      </w:rPr>
                      <w:t xml:space="preserve">α- </w:t>
                    </w:r>
                    <w:r>
                      <w:rPr>
                        <w:rFonts w:ascii="Times New Roman" w:hAnsi="Times New Roman"/>
                        <w:sz w:val="28"/>
                        <w:szCs w:val="28"/>
                        <w:lang w:val="kk-KZ"/>
                      </w:rPr>
                      <w:t>және</w:t>
                    </w:r>
                    <w:r w:rsidRPr="0082069A">
                      <w:rPr>
                        <w:rFonts w:ascii="Times New Roman" w:hAnsi="Times New Roman"/>
                        <w:sz w:val="28"/>
                        <w:szCs w:val="28"/>
                      </w:rPr>
                      <w:t>β-</w:t>
                    </w:r>
                    <w:r>
                      <w:rPr>
                        <w:rFonts w:ascii="Times New Roman" w:hAnsi="Times New Roman"/>
                        <w:sz w:val="28"/>
                        <w:szCs w:val="28"/>
                        <w:lang w:val="kk-KZ"/>
                      </w:rPr>
                      <w:t>ащы қышқылдар</w:t>
                    </w:r>
                  </w:p>
                  <w:p w:rsidR="00642210" w:rsidRPr="0082069A" w:rsidRDefault="00642210" w:rsidP="00757E90">
                    <w:pPr>
                      <w:spacing w:after="0"/>
                      <w:jc w:val="center"/>
                      <w:rPr>
                        <w:rFonts w:ascii="Times New Roman" w:hAnsi="Times New Roman"/>
                        <w:sz w:val="28"/>
                        <w:szCs w:val="28"/>
                        <w:lang w:val="kk-KZ"/>
                      </w:rPr>
                    </w:pPr>
                    <w:r w:rsidRPr="0082069A">
                      <w:rPr>
                        <w:rFonts w:ascii="Times New Roman" w:hAnsi="Times New Roman"/>
                        <w:sz w:val="28"/>
                        <w:szCs w:val="28"/>
                      </w:rPr>
                      <w:t>α</w:t>
                    </w:r>
                    <w:r w:rsidRPr="0084468B">
                      <w:rPr>
                        <w:rFonts w:ascii="Times New Roman" w:hAnsi="Times New Roman"/>
                        <w:sz w:val="28"/>
                        <w:szCs w:val="28"/>
                        <w:lang w:val="kk-KZ"/>
                      </w:rPr>
                      <w:t xml:space="preserve">- </w:t>
                    </w:r>
                    <w:r>
                      <w:rPr>
                        <w:rFonts w:ascii="Times New Roman" w:hAnsi="Times New Roman"/>
                        <w:sz w:val="28"/>
                        <w:szCs w:val="28"/>
                        <w:lang w:val="kk-KZ"/>
                      </w:rPr>
                      <w:t>және</w:t>
                    </w:r>
                    <w:r w:rsidRPr="0082069A">
                      <w:rPr>
                        <w:rFonts w:ascii="Times New Roman" w:hAnsi="Times New Roman"/>
                        <w:sz w:val="28"/>
                        <w:szCs w:val="28"/>
                      </w:rPr>
                      <w:t>β</w:t>
                    </w:r>
                    <w:r w:rsidRPr="0084468B">
                      <w:rPr>
                        <w:rFonts w:ascii="Times New Roman" w:hAnsi="Times New Roman"/>
                        <w:sz w:val="28"/>
                        <w:szCs w:val="28"/>
                        <w:lang w:val="kk-KZ"/>
                      </w:rPr>
                      <w:t>-</w:t>
                    </w:r>
                    <w:r>
                      <w:rPr>
                        <w:rFonts w:ascii="Times New Roman" w:hAnsi="Times New Roman"/>
                        <w:sz w:val="28"/>
                        <w:szCs w:val="28"/>
                        <w:lang w:val="kk-KZ"/>
                      </w:rPr>
                      <w:t>жұмсақ шайыр</w:t>
                    </w:r>
                  </w:p>
                  <w:p w:rsidR="00642210" w:rsidRPr="0084468B" w:rsidRDefault="00642210" w:rsidP="00757E90">
                    <w:pPr>
                      <w:spacing w:after="0"/>
                      <w:jc w:val="center"/>
                      <w:rPr>
                        <w:rFonts w:ascii="Times New Roman" w:hAnsi="Times New Roman"/>
                        <w:sz w:val="28"/>
                        <w:szCs w:val="28"/>
                        <w:lang w:val="kk-KZ"/>
                      </w:rPr>
                    </w:pPr>
                    <w:r w:rsidRPr="0084468B">
                      <w:rPr>
                        <w:rFonts w:ascii="Times New Roman" w:hAnsi="Times New Roman"/>
                        <w:sz w:val="28"/>
                        <w:szCs w:val="28"/>
                        <w:lang w:val="kk-KZ"/>
                      </w:rPr>
                      <w:t>специфи</w:t>
                    </w:r>
                    <w:r>
                      <w:rPr>
                        <w:rFonts w:ascii="Times New Roman" w:hAnsi="Times New Roman"/>
                        <w:sz w:val="28"/>
                        <w:szCs w:val="28"/>
                        <w:lang w:val="kk-KZ"/>
                      </w:rPr>
                      <w:t>калық емес</w:t>
                    </w:r>
                  </w:p>
                  <w:p w:rsidR="00642210" w:rsidRPr="0082069A" w:rsidRDefault="00642210" w:rsidP="00757E90">
                    <w:pPr>
                      <w:spacing w:after="0"/>
                      <w:jc w:val="center"/>
                      <w:rPr>
                        <w:sz w:val="28"/>
                        <w:szCs w:val="28"/>
                        <w:lang w:val="kk-KZ"/>
                      </w:rPr>
                    </w:pPr>
                    <w:r>
                      <w:rPr>
                        <w:rFonts w:ascii="Times New Roman" w:hAnsi="Times New Roman"/>
                        <w:sz w:val="28"/>
                        <w:szCs w:val="28"/>
                        <w:lang w:val="kk-KZ"/>
                      </w:rPr>
                      <w:t>жұмсақ шайыр</w:t>
                    </w:r>
                  </w:p>
                </w:txbxContent>
              </v:textbox>
            </v:rect>
            <v:line id="Line 9" o:spid="_x0000_s1033" style="position:absolute;flip:x;visibility:visible" from="8181,6231" to="8191,6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4YusAAAADaAAAADwAAAGRycy9kb3ducmV2LnhtbERPTWvCQBC9C/0PyxS8BN2oIDW6Ca2t&#10;UJAeaj14HLJjEszOhuxU03/fLRQ8Pt73phhcq67Uh8azgdk0BUVcettwZeD4tZs8gQqCbLH1TAZ+&#10;KECRP4w2mFl/40+6HqRSMYRDhgZqkS7TOpQ1OQxT3xFH7ux7hxJhX2nb4y2Gu1bP03SpHTYcG2rs&#10;aFtTeTl8uzhj98Gvi0Xy4nSSrOjtJPtUizHjx+F5DUpokLv43/1uDazg70r0g8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GLrAAAAA2gAAAA8AAAAAAAAAAAAAAAAA&#10;oQIAAGRycy9kb3ducmV2LnhtbFBLBQYAAAAABAAEAPkAAACOAwAAAAA=&#10;">
              <v:stroke endarrow="block"/>
            </v:line>
            <v:line id="Line 10" o:spid="_x0000_s1034" style="position:absolute;flip:x;visibility:visible" from="4941,7254" to="4951,7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IcsQAAADbAAAADwAAAGRycy9kb3ducmV2LnhtbESPQWvCQBCF7wX/wzIFL6FurFBs6ira&#10;Kgilh2oPPQ7ZaRKanQ3ZqcZ/7xyE3uYx73vzZrEaQmtO1KcmsoPpJAdDXEbfcOXg67h7mINJguyx&#10;jUwOLpRgtRzdLbDw8cyfdDpIZTSEU4EOapGusDaVNQVMk9gR6+4n9gFFZV9Z3+NZw0NrH/P8yQZs&#10;WC/U2NFrTeXv4S9ojd0Hv81m2SbYLHum7be851acG98P6xcwQoP8m2/03iun7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4hyxAAAANsAAAAPAAAAAAAAAAAA&#10;AAAAAKECAABkcnMvZG93bnJldi54bWxQSwUGAAAAAAQABAD5AAAAkgMAAAAA&#10;">
              <v:stroke endarrow="block"/>
            </v:line>
            <v:line id="Line 11" o:spid="_x0000_s1035" style="position:absolute;flip:x;visibility:visible" from="8361,7254" to="8371,7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Mt6cMAAADbAAAADwAAAGRycy9kb3ducmV2LnhtbESPQWvCQBCF74X+h2UKXoJuVCg1ukpb&#10;FYTiQevB45Adk9DsbMiOGv+9Kwi9zfDe9+bNbNG5Wl2oDZVnA8NBCoo497biwsDhd93/ABUE2WLt&#10;mQzcKMBi/voyw8z6K+/ospdCxRAOGRooRZpM65CX5DAMfEMctZNvHUpc20LbFq8x3NV6lKbv2mHF&#10;8UKJDX2XlP/tzy7WWG95OR4nX04nyYRWR/lJtRjTe+s+p6CEOvk3P+mNjdwQHr/EAf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TLenDAAAA2wAAAA8AAAAAAAAAAAAA&#10;AAAAoQIAAGRycy9kb3ducmV2LnhtbFBLBQYAAAAABAAEAPkAAACRAwAAAAA=&#10;">
              <v:stroke endarrow="block"/>
            </v:line>
          </v:group>
        </w:pict>
      </w: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p>
    <w:p w:rsidR="00757E90" w:rsidRPr="006B5063" w:rsidRDefault="00757E90" w:rsidP="008A2C52">
      <w:pPr>
        <w:tabs>
          <w:tab w:val="left" w:pos="10206"/>
        </w:tabs>
        <w:spacing w:after="0" w:line="240" w:lineRule="auto"/>
        <w:ind w:firstLine="709"/>
        <w:jc w:val="center"/>
        <w:rPr>
          <w:rFonts w:ascii="Times New Roman" w:hAnsi="Times New Roman"/>
          <w:sz w:val="28"/>
          <w:szCs w:val="28"/>
          <w:lang w:val="kk-KZ"/>
        </w:rPr>
      </w:pPr>
    </w:p>
    <w:p w:rsidR="00757E90" w:rsidRPr="006B5063" w:rsidRDefault="00757E90" w:rsidP="008A2C52">
      <w:pPr>
        <w:tabs>
          <w:tab w:val="left" w:pos="10206"/>
        </w:tabs>
        <w:spacing w:after="0" w:line="240" w:lineRule="auto"/>
        <w:ind w:firstLine="709"/>
        <w:jc w:val="center"/>
        <w:rPr>
          <w:rFonts w:ascii="Times New Roman" w:hAnsi="Times New Roman"/>
          <w:sz w:val="28"/>
          <w:szCs w:val="28"/>
          <w:lang w:val="kk-KZ"/>
        </w:rPr>
      </w:pPr>
    </w:p>
    <w:p w:rsidR="00757E90" w:rsidRPr="006B5063" w:rsidRDefault="00757E90" w:rsidP="008A2C52">
      <w:pPr>
        <w:tabs>
          <w:tab w:val="left" w:pos="10206"/>
        </w:tabs>
        <w:spacing w:after="0" w:line="240" w:lineRule="auto"/>
        <w:ind w:firstLine="709"/>
        <w:jc w:val="center"/>
        <w:rPr>
          <w:rFonts w:ascii="Times New Roman" w:hAnsi="Times New Roman"/>
          <w:sz w:val="28"/>
          <w:szCs w:val="28"/>
          <w:lang w:val="kk-KZ"/>
        </w:rPr>
      </w:pPr>
    </w:p>
    <w:p w:rsidR="00757E90" w:rsidRPr="006B5063" w:rsidRDefault="00757E90" w:rsidP="008A2C52">
      <w:pPr>
        <w:tabs>
          <w:tab w:val="left" w:pos="10206"/>
        </w:tabs>
        <w:spacing w:after="0" w:line="240" w:lineRule="auto"/>
        <w:ind w:firstLine="709"/>
        <w:jc w:val="center"/>
        <w:rPr>
          <w:rFonts w:ascii="Times New Roman" w:hAnsi="Times New Roman"/>
          <w:sz w:val="28"/>
          <w:szCs w:val="28"/>
          <w:lang w:val="kk-KZ"/>
        </w:rPr>
      </w:pPr>
    </w:p>
    <w:p w:rsidR="00757E90" w:rsidRPr="006B5063" w:rsidRDefault="00757E90" w:rsidP="008A2C52">
      <w:pPr>
        <w:tabs>
          <w:tab w:val="left" w:pos="10206"/>
        </w:tabs>
        <w:spacing w:after="0" w:line="240" w:lineRule="auto"/>
        <w:ind w:firstLine="709"/>
        <w:jc w:val="center"/>
        <w:rPr>
          <w:rFonts w:ascii="Times New Roman" w:hAnsi="Times New Roman"/>
          <w:sz w:val="28"/>
          <w:szCs w:val="28"/>
          <w:lang w:val="kk-KZ"/>
        </w:rPr>
      </w:pPr>
    </w:p>
    <w:p w:rsidR="00757E90" w:rsidRPr="006B5063" w:rsidRDefault="00757E90" w:rsidP="008A2C52">
      <w:pPr>
        <w:tabs>
          <w:tab w:val="left" w:pos="10206"/>
        </w:tabs>
        <w:spacing w:after="0" w:line="240" w:lineRule="auto"/>
        <w:ind w:firstLine="709"/>
        <w:jc w:val="center"/>
        <w:rPr>
          <w:rFonts w:ascii="Times New Roman" w:hAnsi="Times New Roman"/>
          <w:sz w:val="28"/>
          <w:szCs w:val="28"/>
          <w:lang w:val="kk-KZ"/>
        </w:rPr>
      </w:pPr>
      <w:r w:rsidRPr="006B5063">
        <w:rPr>
          <w:rFonts w:ascii="Times New Roman" w:hAnsi="Times New Roman"/>
          <w:sz w:val="28"/>
          <w:szCs w:val="28"/>
          <w:lang w:val="kk-KZ"/>
        </w:rPr>
        <w:t>Су</w:t>
      </w:r>
      <w:r w:rsidRPr="006B5063">
        <w:rPr>
          <w:rFonts w:ascii="Times New Roman" w:hAnsi="Times New Roman"/>
          <w:sz w:val="28"/>
          <w:szCs w:val="28"/>
        </w:rPr>
        <w:t>рет</w:t>
      </w:r>
      <w:r w:rsidRPr="006B5063">
        <w:rPr>
          <w:rFonts w:ascii="Times New Roman" w:hAnsi="Times New Roman"/>
          <w:sz w:val="28"/>
          <w:szCs w:val="28"/>
          <w:lang w:val="kk-KZ"/>
        </w:rPr>
        <w:t xml:space="preserve"> 2</w:t>
      </w:r>
      <w:r w:rsidRPr="006B5063">
        <w:rPr>
          <w:rFonts w:ascii="Times New Roman" w:hAnsi="Times New Roman"/>
          <w:sz w:val="28"/>
          <w:szCs w:val="28"/>
        </w:rPr>
        <w:t>.</w:t>
      </w:r>
      <w:r w:rsidR="008A2C52">
        <w:rPr>
          <w:rFonts w:ascii="Times New Roman" w:hAnsi="Times New Roman"/>
          <w:sz w:val="28"/>
          <w:szCs w:val="28"/>
          <w:lang w:val="kk-KZ"/>
        </w:rPr>
        <w:t>1-</w:t>
      </w:r>
      <w:r w:rsidRPr="006B5063">
        <w:rPr>
          <w:rFonts w:ascii="Times New Roman" w:hAnsi="Times New Roman"/>
          <w:sz w:val="28"/>
          <w:szCs w:val="28"/>
        </w:rPr>
        <w:t xml:space="preserve"> Құлмақтың ащы заттарының классификациясы</w:t>
      </w:r>
      <w:r w:rsidRPr="006B5063">
        <w:rPr>
          <w:rFonts w:ascii="Times New Roman" w:hAnsi="Times New Roman"/>
          <w:sz w:val="28"/>
          <w:szCs w:val="28"/>
          <w:lang w:val="kk-KZ"/>
        </w:rPr>
        <w:t>.</w:t>
      </w:r>
    </w:p>
    <w:p w:rsidR="00757E90" w:rsidRPr="006B5063" w:rsidRDefault="00757E90" w:rsidP="006B5063">
      <w:pPr>
        <w:tabs>
          <w:tab w:val="left" w:pos="10206"/>
        </w:tabs>
        <w:spacing w:after="0" w:line="240" w:lineRule="auto"/>
        <w:ind w:firstLine="709"/>
        <w:jc w:val="both"/>
        <w:rPr>
          <w:rFonts w:ascii="Times New Roman" w:hAnsi="Times New Roman"/>
          <w:b/>
          <w:sz w:val="28"/>
          <w:szCs w:val="28"/>
          <w:lang w:val="kk-KZ"/>
        </w:rPr>
      </w:pP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r w:rsidRPr="006B5063">
        <w:rPr>
          <w:rFonts w:ascii="Times New Roman" w:hAnsi="Times New Roman"/>
          <w:spacing w:val="-2"/>
          <w:sz w:val="28"/>
          <w:szCs w:val="28"/>
          <w:lang w:val="kk-KZ"/>
        </w:rPr>
        <w:t xml:space="preserve">Құлмақ көлемiнiң кiшiреюі үшiн престейді. Сонымен қатар ауаның көп бөлігі жойылады да тотықтырғыш процесі төмендейдi. Құлмақты ауа ылғалдылығы 55-70% және еденнен биіктігі 20 см орналасқан температурасы </w:t>
      </w:r>
      <w:r w:rsidRPr="006B5063">
        <w:rPr>
          <w:rFonts w:ascii="Times New Roman" w:hAnsi="Times New Roman"/>
          <w:sz w:val="28"/>
          <w:szCs w:val="28"/>
          <w:lang w:val="kk-KZ"/>
        </w:rPr>
        <w:t xml:space="preserve">0,5-2,0ºС </w:t>
      </w:r>
      <w:r w:rsidRPr="006B5063">
        <w:rPr>
          <w:rFonts w:ascii="Times New Roman" w:hAnsi="Times New Roman"/>
          <w:spacing w:val="-2"/>
          <w:sz w:val="28"/>
          <w:szCs w:val="28"/>
          <w:lang w:val="kk-KZ"/>
        </w:rPr>
        <w:t xml:space="preserve">ағаш торлы стеллаждарда құлмақ сақтағышта сақтайды. Құлмақты сақтау ұзақтығы құрайды: мөшектерде – 1 жылға дейін, </w:t>
      </w:r>
      <w:r w:rsidRPr="006B5063">
        <w:rPr>
          <w:rFonts w:ascii="Times New Roman" w:hAnsi="Times New Roman"/>
          <w:color w:val="FF0000"/>
          <w:sz w:val="28"/>
          <w:szCs w:val="28"/>
          <w:lang w:val="kk-KZ"/>
        </w:rPr>
        <w:t xml:space="preserve">в баллотах </w:t>
      </w:r>
      <w:r w:rsidRPr="006B5063">
        <w:rPr>
          <w:rFonts w:ascii="Times New Roman" w:hAnsi="Times New Roman"/>
          <w:sz w:val="28"/>
          <w:szCs w:val="28"/>
          <w:lang w:val="kk-KZ"/>
        </w:rPr>
        <w:t>– 2 жылға дейін.</w:t>
      </w:r>
    </w:p>
    <w:p w:rsidR="00757E90" w:rsidRPr="006B5063" w:rsidRDefault="00757E90" w:rsidP="006B5063">
      <w:pPr>
        <w:tabs>
          <w:tab w:val="left" w:pos="10206"/>
        </w:tabs>
        <w:spacing w:after="0" w:line="240" w:lineRule="auto"/>
        <w:ind w:firstLine="709"/>
        <w:jc w:val="both"/>
        <w:rPr>
          <w:rFonts w:ascii="Times New Roman" w:hAnsi="Times New Roman"/>
          <w:spacing w:val="-2"/>
          <w:sz w:val="28"/>
          <w:szCs w:val="28"/>
          <w:lang w:val="kk-KZ"/>
        </w:rPr>
      </w:pPr>
    </w:p>
    <w:p w:rsidR="00757E90" w:rsidRPr="006B5063" w:rsidRDefault="00757E90" w:rsidP="006B5063">
      <w:pPr>
        <w:tabs>
          <w:tab w:val="left" w:pos="10206"/>
        </w:tabs>
        <w:spacing w:after="0" w:line="240" w:lineRule="auto"/>
        <w:ind w:firstLine="709"/>
        <w:jc w:val="both"/>
        <w:rPr>
          <w:rFonts w:ascii="Times New Roman" w:hAnsi="Times New Roman"/>
          <w:spacing w:val="-2"/>
          <w:sz w:val="28"/>
          <w:szCs w:val="28"/>
          <w:lang w:val="kk-KZ"/>
        </w:rPr>
      </w:pPr>
      <w:r w:rsidRPr="006B5063">
        <w:rPr>
          <w:rFonts w:ascii="Times New Roman" w:hAnsi="Times New Roman"/>
          <w:sz w:val="28"/>
          <w:szCs w:val="28"/>
          <w:lang w:val="kk-KZ"/>
        </w:rPr>
        <w:t xml:space="preserve">Кесте </w:t>
      </w:r>
      <w:r w:rsidR="008A2C52">
        <w:rPr>
          <w:rFonts w:ascii="Times New Roman" w:hAnsi="Times New Roman"/>
          <w:sz w:val="28"/>
          <w:szCs w:val="28"/>
          <w:lang w:val="kk-KZ"/>
        </w:rPr>
        <w:t>2.</w:t>
      </w:r>
      <w:r w:rsidRPr="006B5063">
        <w:rPr>
          <w:rFonts w:ascii="Times New Roman" w:hAnsi="Times New Roman"/>
          <w:sz w:val="28"/>
          <w:szCs w:val="28"/>
          <w:lang w:val="kk-KZ"/>
        </w:rPr>
        <w:t xml:space="preserve">1 -ГОСТ 21946 және 21947 талаптарына сәйкес </w:t>
      </w:r>
      <w:r w:rsidRPr="006B5063">
        <w:rPr>
          <w:rFonts w:ascii="Times New Roman" w:hAnsi="Times New Roman"/>
          <w:spacing w:val="-2"/>
          <w:sz w:val="28"/>
          <w:szCs w:val="28"/>
          <w:lang w:val="kk-KZ"/>
        </w:rPr>
        <w:t xml:space="preserve">құлмақтың физика-химиялық сапа көрсеткiштерi </w:t>
      </w:r>
    </w:p>
    <w:p w:rsidR="00757E90" w:rsidRPr="006B5063" w:rsidRDefault="00757E90" w:rsidP="006B5063">
      <w:pPr>
        <w:tabs>
          <w:tab w:val="left" w:pos="10206"/>
        </w:tabs>
        <w:spacing w:after="0" w:line="240" w:lineRule="auto"/>
        <w:ind w:firstLine="709"/>
        <w:jc w:val="both"/>
        <w:rPr>
          <w:rFonts w:ascii="Times New Roman" w:hAnsi="Times New Roman"/>
          <w:spacing w:val="-2"/>
          <w:sz w:val="28"/>
          <w:szCs w:val="28"/>
          <w:lang w:val="kk-KZ"/>
        </w:rPr>
      </w:pPr>
    </w:p>
    <w:tbl>
      <w:tblPr>
        <w:tblStyle w:val="ab"/>
        <w:tblW w:w="0" w:type="auto"/>
        <w:tblLook w:val="01E0"/>
      </w:tblPr>
      <w:tblGrid>
        <w:gridCol w:w="4788"/>
        <w:gridCol w:w="2340"/>
        <w:gridCol w:w="2443"/>
      </w:tblGrid>
      <w:tr w:rsidR="00757E90" w:rsidRPr="006B5063" w:rsidTr="008A2C52">
        <w:tc>
          <w:tcPr>
            <w:tcW w:w="4788" w:type="dxa"/>
            <w:vMerge w:val="restart"/>
            <w:vAlign w:val="center"/>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Көрсеткіштердің аталуы</w:t>
            </w:r>
          </w:p>
        </w:tc>
        <w:tc>
          <w:tcPr>
            <w:tcW w:w="4783" w:type="dxa"/>
            <w:gridSpan w:val="2"/>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мәні</w:t>
            </w:r>
          </w:p>
        </w:tc>
      </w:tr>
      <w:tr w:rsidR="00757E90" w:rsidRPr="006B5063" w:rsidTr="008A2C52">
        <w:tc>
          <w:tcPr>
            <w:tcW w:w="4788" w:type="dxa"/>
            <w:vMerge/>
          </w:tcPr>
          <w:p w:rsidR="00757E90" w:rsidRPr="006B5063" w:rsidRDefault="00757E90" w:rsidP="006B5063">
            <w:pPr>
              <w:tabs>
                <w:tab w:val="left" w:pos="10206"/>
              </w:tabs>
              <w:jc w:val="both"/>
              <w:rPr>
                <w:rFonts w:ascii="Times New Roman" w:hAnsi="Times New Roman"/>
                <w:sz w:val="24"/>
                <w:szCs w:val="28"/>
              </w:rPr>
            </w:pPr>
          </w:p>
        </w:tc>
        <w:tc>
          <w:tcPr>
            <w:tcW w:w="2340" w:type="dxa"/>
            <w:vAlign w:val="center"/>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Құлмақ-шикізат</w:t>
            </w:r>
          </w:p>
        </w:tc>
        <w:tc>
          <w:tcPr>
            <w:tcW w:w="2443" w:type="dxa"/>
            <w:vAlign w:val="center"/>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Престелген құлмақ</w:t>
            </w:r>
          </w:p>
        </w:tc>
      </w:tr>
      <w:tr w:rsidR="00757E90" w:rsidRPr="006B5063" w:rsidTr="008A2C52">
        <w:tc>
          <w:tcPr>
            <w:tcW w:w="478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α-</w:t>
            </w:r>
            <w:r w:rsidRPr="006B5063">
              <w:rPr>
                <w:rFonts w:ascii="Times New Roman" w:hAnsi="Times New Roman"/>
                <w:sz w:val="24"/>
                <w:szCs w:val="28"/>
                <w:lang w:val="kk-KZ"/>
              </w:rPr>
              <w:t>қышқылдар құрамы</w:t>
            </w:r>
            <w:r w:rsidRPr="006B5063">
              <w:rPr>
                <w:rFonts w:ascii="Times New Roman" w:hAnsi="Times New Roman"/>
                <w:sz w:val="24"/>
                <w:szCs w:val="28"/>
              </w:rPr>
              <w:t>, %</w:t>
            </w:r>
          </w:p>
        </w:tc>
        <w:tc>
          <w:tcPr>
            <w:tcW w:w="2340"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3,5 (2,5</w:t>
            </w:r>
            <w:r w:rsidRPr="006B5063">
              <w:rPr>
                <w:rFonts w:ascii="Times New Roman" w:hAnsi="Times New Roman"/>
                <w:sz w:val="24"/>
                <w:szCs w:val="28"/>
                <w:lang w:val="kk-KZ"/>
              </w:rPr>
              <w:t xml:space="preserve"> кем емес</w:t>
            </w:r>
            <w:r w:rsidRPr="006B5063">
              <w:rPr>
                <w:rFonts w:ascii="Times New Roman" w:hAnsi="Times New Roman"/>
                <w:sz w:val="24"/>
                <w:szCs w:val="28"/>
              </w:rPr>
              <w:t>)</w:t>
            </w:r>
          </w:p>
        </w:tc>
        <w:tc>
          <w:tcPr>
            <w:tcW w:w="2443"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 xml:space="preserve">3,5 (2,5 </w:t>
            </w:r>
            <w:r w:rsidRPr="006B5063">
              <w:rPr>
                <w:rFonts w:ascii="Times New Roman" w:hAnsi="Times New Roman"/>
                <w:sz w:val="24"/>
                <w:szCs w:val="28"/>
                <w:lang w:val="kk-KZ"/>
              </w:rPr>
              <w:t>кем емес</w:t>
            </w:r>
            <w:r w:rsidRPr="006B5063">
              <w:rPr>
                <w:rFonts w:ascii="Times New Roman" w:hAnsi="Times New Roman"/>
                <w:sz w:val="24"/>
                <w:szCs w:val="28"/>
              </w:rPr>
              <w:t>)</w:t>
            </w:r>
          </w:p>
        </w:tc>
      </w:tr>
      <w:tr w:rsidR="00757E90" w:rsidRPr="006B5063" w:rsidTr="008A2C52">
        <w:tc>
          <w:tcPr>
            <w:tcW w:w="478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lang w:val="kk-KZ"/>
              </w:rPr>
              <w:t>Ылғалдылығы</w:t>
            </w:r>
            <w:r w:rsidRPr="006B5063">
              <w:rPr>
                <w:rFonts w:ascii="Times New Roman" w:hAnsi="Times New Roman"/>
                <w:sz w:val="24"/>
                <w:szCs w:val="28"/>
              </w:rPr>
              <w:t>, %</w:t>
            </w:r>
          </w:p>
        </w:tc>
        <w:tc>
          <w:tcPr>
            <w:tcW w:w="2340"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11,0-13,0</w:t>
            </w:r>
          </w:p>
        </w:tc>
        <w:tc>
          <w:tcPr>
            <w:tcW w:w="2443"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11,0-13,0</w:t>
            </w:r>
          </w:p>
        </w:tc>
      </w:tr>
      <w:tr w:rsidR="00757E90" w:rsidRPr="006B5063" w:rsidTr="008A2C52">
        <w:tc>
          <w:tcPr>
            <w:tcW w:w="478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lang w:val="kk-KZ"/>
              </w:rPr>
              <w:t>Құлмақ қоспаларының құрамы</w:t>
            </w:r>
            <w:r w:rsidRPr="006B5063">
              <w:rPr>
                <w:rFonts w:ascii="Times New Roman" w:hAnsi="Times New Roman"/>
                <w:sz w:val="24"/>
                <w:szCs w:val="28"/>
              </w:rPr>
              <w:t xml:space="preserve">, % </w:t>
            </w:r>
          </w:p>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Артық емес</w:t>
            </w:r>
            <w:r w:rsidRPr="006B5063">
              <w:rPr>
                <w:rFonts w:ascii="Times New Roman" w:hAnsi="Times New Roman"/>
                <w:sz w:val="24"/>
                <w:szCs w:val="28"/>
              </w:rPr>
              <w:t xml:space="preserve">: </w:t>
            </w:r>
            <w:r w:rsidRPr="006B5063">
              <w:rPr>
                <w:rFonts w:ascii="Times New Roman" w:hAnsi="Times New Roman"/>
                <w:sz w:val="24"/>
                <w:szCs w:val="28"/>
                <w:lang w:val="kk-KZ"/>
              </w:rPr>
              <w:t>машинамен жиналған құлмақ үшін</w:t>
            </w:r>
          </w:p>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Қолмен жиналған құлмақ үшін</w:t>
            </w:r>
          </w:p>
        </w:tc>
        <w:tc>
          <w:tcPr>
            <w:tcW w:w="2340" w:type="dxa"/>
          </w:tcPr>
          <w:p w:rsidR="00757E90" w:rsidRPr="006B5063" w:rsidRDefault="00757E90" w:rsidP="006B5063">
            <w:pPr>
              <w:tabs>
                <w:tab w:val="left" w:pos="10206"/>
              </w:tabs>
              <w:jc w:val="both"/>
              <w:rPr>
                <w:rFonts w:ascii="Times New Roman" w:hAnsi="Times New Roman"/>
                <w:sz w:val="24"/>
                <w:szCs w:val="28"/>
              </w:rPr>
            </w:pPr>
          </w:p>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10,0</w:t>
            </w:r>
          </w:p>
          <w:p w:rsidR="00757E90" w:rsidRPr="006B5063" w:rsidRDefault="00757E90" w:rsidP="006B5063">
            <w:pPr>
              <w:tabs>
                <w:tab w:val="left" w:pos="10206"/>
              </w:tabs>
              <w:jc w:val="both"/>
              <w:rPr>
                <w:rFonts w:ascii="Times New Roman" w:hAnsi="Times New Roman"/>
                <w:sz w:val="24"/>
                <w:szCs w:val="28"/>
                <w:lang w:val="kk-KZ"/>
              </w:rPr>
            </w:pPr>
          </w:p>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5,0</w:t>
            </w:r>
          </w:p>
        </w:tc>
        <w:tc>
          <w:tcPr>
            <w:tcW w:w="2443" w:type="dxa"/>
          </w:tcPr>
          <w:p w:rsidR="00757E90" w:rsidRPr="006B5063" w:rsidRDefault="00757E90" w:rsidP="006B5063">
            <w:pPr>
              <w:tabs>
                <w:tab w:val="left" w:pos="10206"/>
              </w:tabs>
              <w:jc w:val="both"/>
              <w:rPr>
                <w:rFonts w:ascii="Times New Roman" w:hAnsi="Times New Roman"/>
                <w:sz w:val="24"/>
                <w:szCs w:val="28"/>
              </w:rPr>
            </w:pPr>
          </w:p>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10,0</w:t>
            </w:r>
          </w:p>
          <w:p w:rsidR="00757E90" w:rsidRPr="006B5063" w:rsidRDefault="00757E90" w:rsidP="006B5063">
            <w:pPr>
              <w:tabs>
                <w:tab w:val="left" w:pos="10206"/>
              </w:tabs>
              <w:jc w:val="both"/>
              <w:rPr>
                <w:rFonts w:ascii="Times New Roman" w:hAnsi="Times New Roman"/>
                <w:sz w:val="24"/>
                <w:szCs w:val="28"/>
                <w:lang w:val="kk-KZ"/>
              </w:rPr>
            </w:pPr>
          </w:p>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5,0</w:t>
            </w:r>
          </w:p>
        </w:tc>
      </w:tr>
      <w:tr w:rsidR="00757E90" w:rsidRPr="006B5063" w:rsidTr="008A2C52">
        <w:tc>
          <w:tcPr>
            <w:tcW w:w="4788" w:type="dxa"/>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Ұрық құрамы</w:t>
            </w:r>
            <w:r w:rsidRPr="006B5063">
              <w:rPr>
                <w:rFonts w:ascii="Times New Roman" w:hAnsi="Times New Roman"/>
                <w:sz w:val="24"/>
                <w:szCs w:val="28"/>
              </w:rPr>
              <w:t xml:space="preserve">, %, </w:t>
            </w:r>
            <w:r w:rsidRPr="006B5063">
              <w:rPr>
                <w:rFonts w:ascii="Times New Roman" w:hAnsi="Times New Roman"/>
                <w:sz w:val="24"/>
                <w:szCs w:val="28"/>
                <w:lang w:val="kk-KZ"/>
              </w:rPr>
              <w:t>артық емес</w:t>
            </w:r>
          </w:p>
        </w:tc>
        <w:tc>
          <w:tcPr>
            <w:tcW w:w="2340"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4,0</w:t>
            </w:r>
          </w:p>
        </w:tc>
        <w:tc>
          <w:tcPr>
            <w:tcW w:w="2443"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4,0</w:t>
            </w:r>
          </w:p>
        </w:tc>
      </w:tr>
      <w:tr w:rsidR="00757E90" w:rsidRPr="006B5063" w:rsidTr="008A2C52">
        <w:tc>
          <w:tcPr>
            <w:tcW w:w="4788" w:type="dxa"/>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Күл құрамы</w:t>
            </w:r>
            <w:r w:rsidRPr="006B5063">
              <w:rPr>
                <w:rFonts w:ascii="Times New Roman" w:hAnsi="Times New Roman"/>
                <w:sz w:val="24"/>
                <w:szCs w:val="28"/>
              </w:rPr>
              <w:t xml:space="preserve"> , %, </w:t>
            </w:r>
            <w:r w:rsidRPr="006B5063">
              <w:rPr>
                <w:rFonts w:ascii="Times New Roman" w:hAnsi="Times New Roman"/>
                <w:sz w:val="24"/>
                <w:szCs w:val="28"/>
                <w:lang w:val="kk-KZ"/>
              </w:rPr>
              <w:t>артық емес</w:t>
            </w:r>
          </w:p>
        </w:tc>
        <w:tc>
          <w:tcPr>
            <w:tcW w:w="2340"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14,0</w:t>
            </w:r>
          </w:p>
        </w:tc>
        <w:tc>
          <w:tcPr>
            <w:tcW w:w="2443"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14,0</w:t>
            </w:r>
          </w:p>
        </w:tc>
      </w:tr>
      <w:tr w:rsidR="00757E90" w:rsidRPr="006B5063" w:rsidTr="008A2C52">
        <w:tc>
          <w:tcPr>
            <w:tcW w:w="4788" w:type="dxa"/>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 xml:space="preserve">Жалпы құрамы </w:t>
            </w:r>
            <w:r w:rsidRPr="006B5063">
              <w:rPr>
                <w:rFonts w:ascii="Times New Roman" w:hAnsi="Times New Roman"/>
                <w:sz w:val="24"/>
                <w:szCs w:val="28"/>
                <w:lang w:val="en-US"/>
              </w:rPr>
              <w:t>SO</w:t>
            </w:r>
            <w:r w:rsidRPr="006B5063">
              <w:rPr>
                <w:rFonts w:ascii="Times New Roman" w:hAnsi="Times New Roman"/>
                <w:sz w:val="24"/>
                <w:szCs w:val="28"/>
                <w:vertAlign w:val="subscript"/>
              </w:rPr>
              <w:t>2</w:t>
            </w:r>
            <w:r w:rsidRPr="006B5063">
              <w:rPr>
                <w:rFonts w:ascii="Times New Roman" w:hAnsi="Times New Roman"/>
                <w:sz w:val="24"/>
                <w:szCs w:val="28"/>
              </w:rPr>
              <w:t xml:space="preserve">, %, </w:t>
            </w:r>
            <w:r w:rsidRPr="006B5063">
              <w:rPr>
                <w:rFonts w:ascii="Times New Roman" w:hAnsi="Times New Roman"/>
                <w:sz w:val="24"/>
                <w:szCs w:val="28"/>
                <w:lang w:val="kk-KZ"/>
              </w:rPr>
              <w:t>артық емес</w:t>
            </w:r>
          </w:p>
        </w:tc>
        <w:tc>
          <w:tcPr>
            <w:tcW w:w="2340"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c>
          <w:tcPr>
            <w:tcW w:w="2443"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0,5</w:t>
            </w:r>
          </w:p>
        </w:tc>
      </w:tr>
      <w:tr w:rsidR="00757E90" w:rsidRPr="006B5063" w:rsidTr="008A2C52">
        <w:tc>
          <w:tcPr>
            <w:tcW w:w="4788" w:type="dxa"/>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Түсіп қалған күлтелерінің құрамы</w:t>
            </w:r>
            <w:r w:rsidRPr="006B5063">
              <w:rPr>
                <w:rFonts w:ascii="Times New Roman" w:hAnsi="Times New Roman"/>
                <w:sz w:val="24"/>
                <w:szCs w:val="28"/>
              </w:rPr>
              <w:t xml:space="preserve">, %, </w:t>
            </w:r>
            <w:r w:rsidRPr="006B5063">
              <w:rPr>
                <w:rFonts w:ascii="Times New Roman" w:hAnsi="Times New Roman"/>
                <w:sz w:val="24"/>
                <w:szCs w:val="28"/>
                <w:lang w:val="kk-KZ"/>
              </w:rPr>
              <w:t>артық емес</w:t>
            </w:r>
          </w:p>
        </w:tc>
        <w:tc>
          <w:tcPr>
            <w:tcW w:w="2340"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25,0</w:t>
            </w:r>
          </w:p>
        </w:tc>
        <w:tc>
          <w:tcPr>
            <w:tcW w:w="2443"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r>
    </w:tbl>
    <w:p w:rsidR="00757E90" w:rsidRPr="006B5063" w:rsidRDefault="00757E90" w:rsidP="006B5063">
      <w:pPr>
        <w:tabs>
          <w:tab w:val="left" w:pos="10206"/>
        </w:tabs>
        <w:spacing w:after="0" w:line="240" w:lineRule="auto"/>
        <w:ind w:firstLine="709"/>
        <w:jc w:val="both"/>
        <w:rPr>
          <w:rFonts w:ascii="Times New Roman" w:hAnsi="Times New Roman"/>
          <w:sz w:val="28"/>
          <w:szCs w:val="28"/>
        </w:rPr>
      </w:pP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 xml:space="preserve">3.  </w:t>
      </w:r>
      <w:r w:rsidRPr="006B5063">
        <w:rPr>
          <w:rFonts w:ascii="Times New Roman" w:hAnsi="Times New Roman"/>
          <w:sz w:val="28"/>
          <w:szCs w:val="28"/>
          <w:lang w:val="kk-KZ"/>
        </w:rPr>
        <w:t>Сыра өндіруде қолданылатын су</w:t>
      </w:r>
      <w:r w:rsidRPr="006B5063">
        <w:rPr>
          <w:rFonts w:ascii="Times New Roman" w:hAnsi="Times New Roman"/>
          <w:sz w:val="28"/>
          <w:szCs w:val="28"/>
        </w:rPr>
        <w:t xml:space="preserve"> СаНПиН 2.1.4.1074-01 </w:t>
      </w:r>
      <w:r w:rsidRPr="006B5063">
        <w:rPr>
          <w:rFonts w:ascii="Times New Roman" w:hAnsi="Times New Roman"/>
          <w:sz w:val="28"/>
          <w:szCs w:val="28"/>
          <w:lang w:val="kk-KZ"/>
        </w:rPr>
        <w:t xml:space="preserve">«Сумен қамтамсыз етудің орталықтандырылған жүйелерінде су сапасына гигиеналық </w:t>
      </w:r>
      <w:r w:rsidRPr="006B5063">
        <w:rPr>
          <w:rFonts w:ascii="Times New Roman" w:hAnsi="Times New Roman"/>
          <w:sz w:val="28"/>
          <w:szCs w:val="28"/>
          <w:lang w:val="kk-KZ"/>
        </w:rPr>
        <w:lastRenderedPageBreak/>
        <w:t xml:space="preserve">талаптар. Ауыз су сапасын бақылау» талаптарына сай болу керек. Бірақ сыра дайындауда физико-химиялық және биохимиялық процестердің өтуіне судың тұзды құрамының әсерін ескере отырып, оған сыра және алкогольсіз сусын өндіру үшін су дайындау барысында технологиялық нұсқауда көрсетілген қосымша талаптар қойылады. Суға қойылған талаптар </w:t>
      </w:r>
      <w:r w:rsidR="008A2C52">
        <w:rPr>
          <w:rFonts w:ascii="Times New Roman" w:hAnsi="Times New Roman"/>
          <w:sz w:val="28"/>
          <w:szCs w:val="28"/>
          <w:lang w:val="kk-KZ"/>
        </w:rPr>
        <w:t>2.</w:t>
      </w:r>
      <w:r w:rsidRPr="006B5063">
        <w:rPr>
          <w:rFonts w:ascii="Times New Roman" w:hAnsi="Times New Roman"/>
          <w:sz w:val="28"/>
          <w:szCs w:val="28"/>
          <w:lang w:val="kk-KZ"/>
        </w:rPr>
        <w:t>1 кестеде  келтiрiлген.</w:t>
      </w: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 дайындауға арналған су құрамында темірдің, кремнидің, хлоридтің, сульфаттың аздаған иондары болу керек. Дрожжы үшін у болып саналатын нитриттер құрамы рұқсат етілмейді. Сыра қайнату үшін суда минералды компоненттер (құрғақ қалдық) болуы тиіс. Сыра дайындауда су жарамдылығын бағалау үшін мынандай көрсеткiш енгiзiлген (сілтілік ретiнде).</w:t>
      </w: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Кесте </w:t>
      </w:r>
      <w:r w:rsidR="008A2C52">
        <w:rPr>
          <w:rFonts w:ascii="Times New Roman" w:hAnsi="Times New Roman"/>
          <w:sz w:val="28"/>
          <w:szCs w:val="28"/>
          <w:lang w:val="kk-KZ"/>
        </w:rPr>
        <w:t>2.</w:t>
      </w:r>
      <w:r w:rsidRPr="006B5063">
        <w:rPr>
          <w:rFonts w:ascii="Times New Roman" w:hAnsi="Times New Roman"/>
          <w:sz w:val="28"/>
          <w:szCs w:val="28"/>
          <w:lang w:val="kk-KZ"/>
        </w:rPr>
        <w:t>2- Сыра өндiрiсi үшiн суға қойылатын талаптар.</w:t>
      </w: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p>
    <w:tbl>
      <w:tblPr>
        <w:tblStyle w:val="ab"/>
        <w:tblW w:w="10111" w:type="dxa"/>
        <w:jc w:val="center"/>
        <w:tblLook w:val="01E0"/>
      </w:tblPr>
      <w:tblGrid>
        <w:gridCol w:w="2600"/>
        <w:gridCol w:w="1698"/>
        <w:gridCol w:w="1939"/>
        <w:gridCol w:w="1943"/>
        <w:gridCol w:w="1931"/>
      </w:tblGrid>
      <w:tr w:rsidR="00757E90" w:rsidRPr="006B5063" w:rsidTr="008A2C52">
        <w:trPr>
          <w:jc w:val="center"/>
        </w:trPr>
        <w:tc>
          <w:tcPr>
            <w:tcW w:w="2645" w:type="dxa"/>
            <w:vAlign w:val="center"/>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Көрсеткіштер</w:t>
            </w:r>
          </w:p>
        </w:tc>
        <w:tc>
          <w:tcPr>
            <w:tcW w:w="1538" w:type="dxa"/>
            <w:vAlign w:val="center"/>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Өлшеу</w:t>
            </w:r>
            <w:r w:rsidRPr="006B5063">
              <w:rPr>
                <w:rFonts w:ascii="Times New Roman" w:hAnsi="Times New Roman"/>
                <w:sz w:val="24"/>
                <w:szCs w:val="28"/>
              </w:rPr>
              <w:t>.</w:t>
            </w:r>
            <w:r w:rsidRPr="006B5063">
              <w:rPr>
                <w:rFonts w:ascii="Times New Roman" w:hAnsi="Times New Roman"/>
                <w:sz w:val="24"/>
                <w:szCs w:val="28"/>
                <w:lang w:val="kk-KZ"/>
              </w:rPr>
              <w:t xml:space="preserve"> ед.</w:t>
            </w:r>
          </w:p>
        </w:tc>
        <w:tc>
          <w:tcPr>
            <w:tcW w:w="1974" w:type="dxa"/>
            <w:vAlign w:val="center"/>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СаНПиН 2.1.4.1074-01</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 xml:space="preserve">ЕЭС (макс. </w:t>
            </w:r>
          </w:p>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lang w:val="kk-KZ"/>
              </w:rPr>
              <w:t>мағынасы</w:t>
            </w:r>
            <w:r w:rsidRPr="006B5063">
              <w:rPr>
                <w:rFonts w:ascii="Times New Roman" w:hAnsi="Times New Roman"/>
                <w:sz w:val="24"/>
                <w:szCs w:val="28"/>
              </w:rPr>
              <w:t>)</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ТИ-10-5031536-73-90</w:t>
            </w:r>
          </w:p>
        </w:tc>
      </w:tr>
      <w:tr w:rsidR="00757E90" w:rsidRPr="006B5063" w:rsidTr="008A2C52">
        <w:trPr>
          <w:jc w:val="center"/>
        </w:trPr>
        <w:tc>
          <w:tcPr>
            <w:tcW w:w="10111" w:type="dxa"/>
            <w:gridSpan w:val="5"/>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Органикалық көрсеткіштер</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rPr>
              <w:t xml:space="preserve">20ºС </w:t>
            </w:r>
            <w:r w:rsidRPr="006B5063">
              <w:rPr>
                <w:rFonts w:ascii="Times New Roman" w:hAnsi="Times New Roman"/>
                <w:sz w:val="24"/>
                <w:szCs w:val="28"/>
                <w:lang w:val="kk-KZ"/>
              </w:rPr>
              <w:t>және</w:t>
            </w:r>
            <w:r w:rsidRPr="006B5063">
              <w:rPr>
                <w:rFonts w:ascii="Times New Roman" w:hAnsi="Times New Roman"/>
                <w:sz w:val="24"/>
                <w:szCs w:val="28"/>
              </w:rPr>
              <w:t xml:space="preserve"> 60ºС</w:t>
            </w:r>
            <w:r w:rsidRPr="006B5063">
              <w:rPr>
                <w:rFonts w:ascii="Times New Roman" w:hAnsi="Times New Roman"/>
                <w:sz w:val="24"/>
                <w:szCs w:val="28"/>
                <w:lang w:val="kk-KZ"/>
              </w:rPr>
              <w:t xml:space="preserve"> қыздырғандағы иісі</w:t>
            </w:r>
          </w:p>
        </w:tc>
        <w:tc>
          <w:tcPr>
            <w:tcW w:w="1538" w:type="dxa"/>
          </w:tcPr>
          <w:p w:rsidR="00757E90" w:rsidRPr="006B5063" w:rsidRDefault="00757E90" w:rsidP="006B5063">
            <w:pPr>
              <w:tabs>
                <w:tab w:val="left" w:pos="10206"/>
              </w:tabs>
              <w:jc w:val="both"/>
              <w:rPr>
                <w:rFonts w:ascii="Times New Roman" w:hAnsi="Times New Roman"/>
                <w:sz w:val="24"/>
                <w:szCs w:val="28"/>
              </w:rPr>
            </w:pPr>
          </w:p>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rPr>
              <w:t>Бал</w:t>
            </w:r>
            <w:r w:rsidRPr="006B5063">
              <w:rPr>
                <w:rFonts w:ascii="Times New Roman" w:hAnsi="Times New Roman"/>
                <w:sz w:val="24"/>
                <w:szCs w:val="28"/>
                <w:lang w:val="kk-KZ"/>
              </w:rPr>
              <w:t>л</w:t>
            </w:r>
          </w:p>
        </w:tc>
        <w:tc>
          <w:tcPr>
            <w:tcW w:w="1974" w:type="dxa"/>
          </w:tcPr>
          <w:p w:rsidR="00757E90" w:rsidRPr="006B5063" w:rsidRDefault="00757E90" w:rsidP="006B5063">
            <w:pPr>
              <w:tabs>
                <w:tab w:val="left" w:pos="10206"/>
              </w:tabs>
              <w:jc w:val="both"/>
              <w:rPr>
                <w:rFonts w:ascii="Times New Roman" w:hAnsi="Times New Roman"/>
                <w:sz w:val="24"/>
                <w:szCs w:val="28"/>
              </w:rPr>
            </w:pPr>
          </w:p>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2</w:t>
            </w:r>
          </w:p>
        </w:tc>
        <w:tc>
          <w:tcPr>
            <w:tcW w:w="1978" w:type="dxa"/>
          </w:tcPr>
          <w:p w:rsidR="00757E90" w:rsidRPr="006B5063" w:rsidRDefault="00757E90" w:rsidP="006B5063">
            <w:pPr>
              <w:tabs>
                <w:tab w:val="left" w:pos="10206"/>
              </w:tabs>
              <w:jc w:val="both"/>
              <w:rPr>
                <w:rFonts w:ascii="Times New Roman" w:hAnsi="Times New Roman"/>
                <w:sz w:val="24"/>
                <w:szCs w:val="28"/>
              </w:rPr>
            </w:pPr>
          </w:p>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Иісі жоқ</w:t>
            </w:r>
          </w:p>
        </w:tc>
        <w:tc>
          <w:tcPr>
            <w:tcW w:w="1976" w:type="dxa"/>
          </w:tcPr>
          <w:p w:rsidR="00757E90" w:rsidRPr="006B5063" w:rsidRDefault="00757E90" w:rsidP="006B5063">
            <w:pPr>
              <w:tabs>
                <w:tab w:val="left" w:pos="10206"/>
              </w:tabs>
              <w:jc w:val="both"/>
              <w:rPr>
                <w:rFonts w:ascii="Times New Roman" w:hAnsi="Times New Roman"/>
                <w:sz w:val="24"/>
                <w:szCs w:val="28"/>
              </w:rPr>
            </w:pPr>
          </w:p>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rPr>
              <w:t>20 ºС</w:t>
            </w:r>
            <w:r w:rsidRPr="006B5063">
              <w:rPr>
                <w:rFonts w:ascii="Times New Roman" w:hAnsi="Times New Roman"/>
                <w:sz w:val="24"/>
                <w:szCs w:val="28"/>
                <w:lang w:val="kk-KZ"/>
              </w:rPr>
              <w:t xml:space="preserve"> дәмі</w:t>
            </w:r>
          </w:p>
        </w:tc>
        <w:tc>
          <w:tcPr>
            <w:tcW w:w="1538" w:type="dxa"/>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rPr>
              <w:t>Балл</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2</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lang w:val="kk-KZ"/>
              </w:rPr>
              <w:t>Түсі</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Градус</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20</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20</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10</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Мутность</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1,5</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10</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1,0</w:t>
            </w:r>
          </w:p>
        </w:tc>
      </w:tr>
      <w:tr w:rsidR="00757E90" w:rsidRPr="006B5063" w:rsidTr="008A2C52">
        <w:trPr>
          <w:jc w:val="center"/>
        </w:trPr>
        <w:tc>
          <w:tcPr>
            <w:tcW w:w="10111" w:type="dxa"/>
            <w:gridSpan w:val="5"/>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Химиялық көрсеткіштер</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rPr>
              <w:t>рН</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6-9</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9,5</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6,0-6,5</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Құрғақ қалдығы</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1000</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До 1500</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500</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Тотығуы</w:t>
            </w:r>
          </w:p>
        </w:tc>
        <w:tc>
          <w:tcPr>
            <w:tcW w:w="1538" w:type="dxa"/>
          </w:tcPr>
          <w:p w:rsidR="00757E90" w:rsidRPr="006B5063" w:rsidRDefault="00757E90" w:rsidP="006B5063">
            <w:pPr>
              <w:tabs>
                <w:tab w:val="left" w:pos="10206"/>
              </w:tabs>
              <w:jc w:val="both"/>
              <w:rPr>
                <w:rFonts w:ascii="Times New Roman" w:hAnsi="Times New Roman"/>
                <w:sz w:val="24"/>
                <w:szCs w:val="28"/>
                <w:vertAlign w:val="superscript"/>
              </w:rPr>
            </w:pPr>
            <w:r w:rsidRPr="006B5063">
              <w:rPr>
                <w:rFonts w:ascii="Times New Roman" w:hAnsi="Times New Roman"/>
                <w:sz w:val="24"/>
                <w:szCs w:val="28"/>
              </w:rPr>
              <w:t>Мг О</w:t>
            </w:r>
            <w:r w:rsidRPr="006B5063">
              <w:rPr>
                <w:rFonts w:ascii="Times New Roman" w:hAnsi="Times New Roman"/>
                <w:sz w:val="24"/>
                <w:szCs w:val="28"/>
                <w:vertAlign w:val="subscript"/>
              </w:rPr>
              <w:t>2</w:t>
            </w:r>
            <w:r w:rsidRPr="006B5063">
              <w:rPr>
                <w:rFonts w:ascii="Times New Roman" w:hAnsi="Times New Roman"/>
                <w:sz w:val="24"/>
                <w:szCs w:val="28"/>
              </w:rPr>
              <w:t>/дм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5</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5</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2</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Сілтілігі</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Мг-экв/дм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0,5-1,5</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color w:val="C00000"/>
                <w:sz w:val="24"/>
                <w:szCs w:val="28"/>
                <w:lang w:val="kk-KZ"/>
              </w:rPr>
            </w:pPr>
            <w:r w:rsidRPr="006B5063">
              <w:rPr>
                <w:rFonts w:ascii="Times New Roman" w:hAnsi="Times New Roman"/>
                <w:color w:val="C00000"/>
                <w:sz w:val="24"/>
                <w:szCs w:val="28"/>
                <w:lang w:val="kk-KZ"/>
              </w:rPr>
              <w:t>Жалпы қаттылығы</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Мг-экв/дм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7</w:t>
            </w:r>
          </w:p>
        </w:tc>
        <w:tc>
          <w:tcPr>
            <w:tcW w:w="1978" w:type="dxa"/>
          </w:tcPr>
          <w:p w:rsidR="00757E90" w:rsidRPr="006B5063" w:rsidRDefault="00757E90" w:rsidP="006B5063">
            <w:pPr>
              <w:tabs>
                <w:tab w:val="left" w:pos="10206"/>
              </w:tabs>
              <w:jc w:val="both"/>
              <w:rPr>
                <w:rFonts w:ascii="Times New Roman" w:hAnsi="Times New Roman"/>
                <w:sz w:val="24"/>
                <w:szCs w:val="28"/>
                <w:vertAlign w:val="superscript"/>
              </w:rPr>
            </w:pPr>
            <w:r w:rsidRPr="006B5063">
              <w:rPr>
                <w:rFonts w:ascii="Times New Roman" w:hAnsi="Times New Roman"/>
                <w:sz w:val="24"/>
                <w:szCs w:val="28"/>
                <w:lang w:val="en-US"/>
              </w:rPr>
              <w:t>Min</w:t>
            </w:r>
            <w:r w:rsidRPr="006B5063">
              <w:rPr>
                <w:rFonts w:ascii="Times New Roman" w:hAnsi="Times New Roman"/>
                <w:sz w:val="24"/>
                <w:szCs w:val="28"/>
              </w:rPr>
              <w:t xml:space="preserve"> 60 мг/дм</w:t>
            </w:r>
            <w:r w:rsidRPr="006B5063">
              <w:rPr>
                <w:rFonts w:ascii="Times New Roman" w:hAnsi="Times New Roman"/>
                <w:sz w:val="24"/>
                <w:szCs w:val="28"/>
                <w:vertAlign w:val="superscript"/>
              </w:rPr>
              <w:t>3</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2-4</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Актив</w:t>
            </w:r>
            <w:r w:rsidRPr="006B5063">
              <w:rPr>
                <w:rFonts w:ascii="Times New Roman" w:hAnsi="Times New Roman"/>
                <w:sz w:val="24"/>
                <w:szCs w:val="28"/>
                <w:lang w:val="kk-KZ"/>
              </w:rPr>
              <w:t>ті</w:t>
            </w:r>
            <w:r w:rsidRPr="006B5063">
              <w:rPr>
                <w:rFonts w:ascii="Times New Roman" w:hAnsi="Times New Roman"/>
                <w:sz w:val="24"/>
                <w:szCs w:val="28"/>
              </w:rPr>
              <w:t xml:space="preserve"> хлор</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0,3-0,5</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Сероводород</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0,003</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c>
          <w:tcPr>
            <w:tcW w:w="1976" w:type="dxa"/>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іздері</w:t>
            </w:r>
          </w:p>
        </w:tc>
      </w:tr>
      <w:tr w:rsidR="00757E90" w:rsidRPr="006B5063" w:rsidTr="008A2C52">
        <w:trPr>
          <w:jc w:val="center"/>
        </w:trPr>
        <w:tc>
          <w:tcPr>
            <w:tcW w:w="10111" w:type="dxa"/>
            <w:gridSpan w:val="5"/>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Катиондар</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Алюминий</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0,5</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0,2</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0,5</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Аммиак</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0,5</w:t>
            </w:r>
          </w:p>
        </w:tc>
        <w:tc>
          <w:tcPr>
            <w:tcW w:w="1976" w:type="dxa"/>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іздері</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Барий</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0,1</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0,1</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lang w:val="kk-KZ"/>
              </w:rPr>
              <w:t>Темір</w:t>
            </w:r>
            <w:r w:rsidRPr="006B5063">
              <w:rPr>
                <w:rFonts w:ascii="Times New Roman" w:hAnsi="Times New Roman"/>
                <w:sz w:val="24"/>
                <w:szCs w:val="28"/>
              </w:rPr>
              <w:t xml:space="preserve"> (сумма)</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0,3</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0,2</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0,1</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Кадмий</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0,001</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0,005</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Калий</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12</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Кальций</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Мг-экв/дм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60 мг/дм</w:t>
            </w:r>
            <w:r w:rsidRPr="006B5063">
              <w:rPr>
                <w:rFonts w:ascii="Times New Roman" w:hAnsi="Times New Roman"/>
                <w:sz w:val="24"/>
                <w:szCs w:val="28"/>
                <w:vertAlign w:val="superscript"/>
              </w:rPr>
              <w:t>3</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2-4</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Кремний</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10</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2</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Магний</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50</w:t>
            </w:r>
          </w:p>
        </w:tc>
        <w:tc>
          <w:tcPr>
            <w:tcW w:w="1976" w:type="dxa"/>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іздері</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Марганец</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0,1</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0,05</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0,1</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Медь</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1,0</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0,1</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0,5</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Мышьяк</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0,05</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0,05</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Натрий</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200</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150</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Никель</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0,1</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0,05</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Ртуть</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0,0005</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0,001</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Свинец</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0,03</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0,05</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lastRenderedPageBreak/>
              <w:t>Селен</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0,01</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0,01</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Серебро</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0,05</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0,01</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Цинк</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5</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0,1</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5</w:t>
            </w:r>
          </w:p>
        </w:tc>
      </w:tr>
      <w:tr w:rsidR="00757E90" w:rsidRPr="006B5063" w:rsidTr="008A2C52">
        <w:trPr>
          <w:jc w:val="center"/>
        </w:trPr>
        <w:tc>
          <w:tcPr>
            <w:tcW w:w="10111" w:type="dxa"/>
            <w:gridSpan w:val="5"/>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Аниондар</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rPr>
              <w:t>Нитрат</w:t>
            </w:r>
            <w:r w:rsidRPr="006B5063">
              <w:rPr>
                <w:rFonts w:ascii="Times New Roman" w:hAnsi="Times New Roman"/>
                <w:sz w:val="24"/>
                <w:szCs w:val="28"/>
                <w:lang w:val="kk-KZ"/>
              </w:rPr>
              <w:t>тар</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45</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50</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10</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rPr>
              <w:t>Нитрит</w:t>
            </w:r>
            <w:r w:rsidRPr="006B5063">
              <w:rPr>
                <w:rFonts w:ascii="Times New Roman" w:hAnsi="Times New Roman"/>
                <w:sz w:val="24"/>
                <w:szCs w:val="28"/>
                <w:lang w:val="kk-KZ"/>
              </w:rPr>
              <w:t>тер</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0,1</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w:t>
            </w:r>
          </w:p>
        </w:tc>
      </w:tr>
      <w:tr w:rsidR="00757E90" w:rsidRPr="006B5063" w:rsidTr="008A2C52">
        <w:trPr>
          <w:jc w:val="center"/>
        </w:trPr>
        <w:tc>
          <w:tcPr>
            <w:tcW w:w="2645" w:type="dxa"/>
            <w:tcBorders>
              <w:bottom w:val="single" w:sz="4" w:space="0" w:color="auto"/>
            </w:tcBorders>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rPr>
              <w:t>Сульфат</w:t>
            </w:r>
            <w:r w:rsidRPr="006B5063">
              <w:rPr>
                <w:rFonts w:ascii="Times New Roman" w:hAnsi="Times New Roman"/>
                <w:sz w:val="24"/>
                <w:szCs w:val="28"/>
                <w:lang w:val="kk-KZ"/>
              </w:rPr>
              <w:t>тар</w:t>
            </w:r>
          </w:p>
        </w:tc>
        <w:tc>
          <w:tcPr>
            <w:tcW w:w="1538" w:type="dxa"/>
            <w:tcBorders>
              <w:bottom w:val="single" w:sz="4" w:space="0" w:color="auto"/>
            </w:tcBorders>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Borders>
              <w:bottom w:val="single" w:sz="4" w:space="0" w:color="auto"/>
            </w:tcBorders>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500</w:t>
            </w:r>
          </w:p>
        </w:tc>
        <w:tc>
          <w:tcPr>
            <w:tcW w:w="1978" w:type="dxa"/>
            <w:tcBorders>
              <w:bottom w:val="single" w:sz="4" w:space="0" w:color="auto"/>
            </w:tcBorders>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200</w:t>
            </w:r>
          </w:p>
        </w:tc>
        <w:tc>
          <w:tcPr>
            <w:tcW w:w="1976" w:type="dxa"/>
            <w:tcBorders>
              <w:bottom w:val="single" w:sz="4" w:space="0" w:color="auto"/>
            </w:tcBorders>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100-150</w:t>
            </w:r>
          </w:p>
        </w:tc>
      </w:tr>
      <w:tr w:rsidR="00757E90" w:rsidRPr="006B5063" w:rsidTr="008A2C52">
        <w:trPr>
          <w:jc w:val="center"/>
        </w:trPr>
        <w:tc>
          <w:tcPr>
            <w:tcW w:w="2645" w:type="dxa"/>
            <w:tcBorders>
              <w:bottom w:val="single" w:sz="4" w:space="0" w:color="auto"/>
            </w:tcBorders>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rPr>
              <w:t>Фосфат</w:t>
            </w:r>
            <w:r w:rsidRPr="006B5063">
              <w:rPr>
                <w:rFonts w:ascii="Times New Roman" w:hAnsi="Times New Roman"/>
                <w:sz w:val="24"/>
                <w:szCs w:val="28"/>
                <w:lang w:val="kk-KZ"/>
              </w:rPr>
              <w:t>тар</w:t>
            </w:r>
          </w:p>
        </w:tc>
        <w:tc>
          <w:tcPr>
            <w:tcW w:w="1538" w:type="dxa"/>
            <w:tcBorders>
              <w:bottom w:val="single" w:sz="4" w:space="0" w:color="auto"/>
            </w:tcBorders>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Borders>
              <w:bottom w:val="single" w:sz="4" w:space="0" w:color="auto"/>
            </w:tcBorders>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3,5</w:t>
            </w:r>
          </w:p>
        </w:tc>
        <w:tc>
          <w:tcPr>
            <w:tcW w:w="1978" w:type="dxa"/>
            <w:tcBorders>
              <w:bottom w:val="single" w:sz="4" w:space="0" w:color="auto"/>
            </w:tcBorders>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5</w:t>
            </w:r>
          </w:p>
        </w:tc>
        <w:tc>
          <w:tcPr>
            <w:tcW w:w="1976" w:type="dxa"/>
            <w:tcBorders>
              <w:bottom w:val="single" w:sz="4" w:space="0" w:color="auto"/>
            </w:tcBorders>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rPr>
              <w:t>Хлорид</w:t>
            </w:r>
            <w:r w:rsidRPr="006B5063">
              <w:rPr>
                <w:rFonts w:ascii="Times New Roman" w:hAnsi="Times New Roman"/>
                <w:sz w:val="24"/>
                <w:szCs w:val="28"/>
                <w:lang w:val="kk-KZ"/>
              </w:rPr>
              <w:t>тер</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350</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100-150</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rPr>
              <w:t>Фторид</w:t>
            </w:r>
            <w:r w:rsidRPr="006B5063">
              <w:rPr>
                <w:rFonts w:ascii="Times New Roman" w:hAnsi="Times New Roman"/>
                <w:sz w:val="24"/>
                <w:szCs w:val="28"/>
                <w:lang w:val="kk-KZ"/>
              </w:rPr>
              <w:t>тер</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1,2-1,5</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1,5</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rPr>
              <w:t>Цианид</w:t>
            </w:r>
            <w:r w:rsidRPr="006B5063">
              <w:rPr>
                <w:rFonts w:ascii="Times New Roman" w:hAnsi="Times New Roman"/>
                <w:sz w:val="24"/>
                <w:szCs w:val="28"/>
                <w:lang w:val="kk-KZ"/>
              </w:rPr>
              <w:t>тер</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Мг/дм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0,035</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0,05</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r>
      <w:tr w:rsidR="00757E90" w:rsidRPr="006B5063" w:rsidTr="008A2C52">
        <w:trPr>
          <w:jc w:val="center"/>
        </w:trPr>
        <w:tc>
          <w:tcPr>
            <w:tcW w:w="10111" w:type="dxa"/>
            <w:gridSpan w:val="5"/>
          </w:tcPr>
          <w:p w:rsidR="00757E90" w:rsidRPr="006B5063" w:rsidRDefault="00757E90" w:rsidP="006B5063">
            <w:pPr>
              <w:tabs>
                <w:tab w:val="left" w:pos="10206"/>
              </w:tabs>
              <w:jc w:val="both"/>
              <w:rPr>
                <w:rFonts w:ascii="Times New Roman" w:hAnsi="Times New Roman"/>
                <w:sz w:val="24"/>
                <w:szCs w:val="28"/>
                <w:lang w:val="kk-KZ"/>
              </w:rPr>
            </w:pPr>
            <w:r w:rsidRPr="006B5063">
              <w:rPr>
                <w:rFonts w:ascii="Times New Roman" w:hAnsi="Times New Roman"/>
                <w:sz w:val="24"/>
                <w:szCs w:val="28"/>
                <w:lang w:val="kk-KZ"/>
              </w:rPr>
              <w:t>Микробиологиялық көрсеткіштер</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БГКП</w:t>
            </w:r>
          </w:p>
        </w:tc>
        <w:tc>
          <w:tcPr>
            <w:tcW w:w="1538" w:type="dxa"/>
          </w:tcPr>
          <w:p w:rsidR="00757E90" w:rsidRPr="006B5063" w:rsidRDefault="00757E90" w:rsidP="006B5063">
            <w:pPr>
              <w:tabs>
                <w:tab w:val="left" w:pos="10206"/>
              </w:tabs>
              <w:jc w:val="both"/>
              <w:rPr>
                <w:rFonts w:ascii="Times New Roman" w:hAnsi="Times New Roman"/>
                <w:sz w:val="24"/>
                <w:szCs w:val="28"/>
                <w:vertAlign w:val="superscript"/>
              </w:rPr>
            </w:pPr>
            <w:r w:rsidRPr="006B5063">
              <w:rPr>
                <w:rFonts w:ascii="Times New Roman" w:hAnsi="Times New Roman"/>
                <w:sz w:val="24"/>
                <w:szCs w:val="28"/>
              </w:rPr>
              <w:t>Клет</w:t>
            </w:r>
            <w:r w:rsidRPr="006B5063">
              <w:rPr>
                <w:rFonts w:ascii="Times New Roman" w:hAnsi="Times New Roman"/>
                <w:sz w:val="24"/>
                <w:szCs w:val="28"/>
                <w:lang w:val="kk-KZ"/>
              </w:rPr>
              <w:t>калар</w:t>
            </w:r>
            <w:r w:rsidRPr="006B5063">
              <w:rPr>
                <w:rFonts w:ascii="Times New Roman" w:hAnsi="Times New Roman"/>
                <w:sz w:val="24"/>
                <w:szCs w:val="28"/>
              </w:rPr>
              <w:t>/дм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0</w:t>
            </w:r>
          </w:p>
        </w:tc>
        <w:tc>
          <w:tcPr>
            <w:tcW w:w="197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c>
          <w:tcPr>
            <w:tcW w:w="1976"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3</w:t>
            </w:r>
          </w:p>
        </w:tc>
      </w:tr>
      <w:tr w:rsidR="00757E90" w:rsidRPr="006B5063" w:rsidTr="008A2C52">
        <w:trPr>
          <w:jc w:val="center"/>
        </w:trPr>
        <w:tc>
          <w:tcPr>
            <w:tcW w:w="2645"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ОМЧ</w:t>
            </w:r>
          </w:p>
        </w:tc>
        <w:tc>
          <w:tcPr>
            <w:tcW w:w="1538" w:type="dxa"/>
          </w:tcPr>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lang w:val="kk-KZ"/>
              </w:rPr>
              <w:t>Бактерия колониясын түзушілер саны</w:t>
            </w:r>
            <w:r w:rsidRPr="006B5063">
              <w:rPr>
                <w:rFonts w:ascii="Times New Roman" w:hAnsi="Times New Roman"/>
                <w:sz w:val="24"/>
                <w:szCs w:val="28"/>
              </w:rPr>
              <w:t xml:space="preserve"> 1 см</w:t>
            </w:r>
            <w:r w:rsidRPr="006B5063">
              <w:rPr>
                <w:rFonts w:ascii="Times New Roman" w:hAnsi="Times New Roman"/>
                <w:sz w:val="24"/>
                <w:szCs w:val="28"/>
                <w:vertAlign w:val="superscript"/>
              </w:rPr>
              <w:t>3</w:t>
            </w:r>
          </w:p>
        </w:tc>
        <w:tc>
          <w:tcPr>
            <w:tcW w:w="1974" w:type="dxa"/>
          </w:tcPr>
          <w:p w:rsidR="00757E90" w:rsidRPr="006B5063" w:rsidRDefault="00757E90" w:rsidP="006B5063">
            <w:pPr>
              <w:tabs>
                <w:tab w:val="left" w:pos="10206"/>
              </w:tabs>
              <w:jc w:val="both"/>
              <w:rPr>
                <w:rFonts w:ascii="Times New Roman" w:hAnsi="Times New Roman"/>
                <w:sz w:val="24"/>
                <w:szCs w:val="28"/>
              </w:rPr>
            </w:pPr>
          </w:p>
          <w:p w:rsidR="00757E90" w:rsidRPr="006B5063" w:rsidRDefault="00757E90" w:rsidP="006B5063">
            <w:pPr>
              <w:tabs>
                <w:tab w:val="left" w:pos="10206"/>
              </w:tabs>
              <w:jc w:val="both"/>
              <w:rPr>
                <w:rFonts w:ascii="Times New Roman" w:hAnsi="Times New Roman"/>
                <w:sz w:val="24"/>
                <w:szCs w:val="28"/>
              </w:rPr>
            </w:pPr>
          </w:p>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50</w:t>
            </w:r>
          </w:p>
        </w:tc>
        <w:tc>
          <w:tcPr>
            <w:tcW w:w="1978" w:type="dxa"/>
          </w:tcPr>
          <w:p w:rsidR="00757E90" w:rsidRPr="006B5063" w:rsidRDefault="00757E90" w:rsidP="006B5063">
            <w:pPr>
              <w:tabs>
                <w:tab w:val="left" w:pos="10206"/>
              </w:tabs>
              <w:jc w:val="both"/>
              <w:rPr>
                <w:rFonts w:ascii="Times New Roman" w:hAnsi="Times New Roman"/>
                <w:sz w:val="24"/>
                <w:szCs w:val="28"/>
              </w:rPr>
            </w:pPr>
          </w:p>
          <w:p w:rsidR="00757E90" w:rsidRPr="006B5063" w:rsidRDefault="00757E90" w:rsidP="006B5063">
            <w:pPr>
              <w:tabs>
                <w:tab w:val="left" w:pos="10206"/>
              </w:tabs>
              <w:jc w:val="both"/>
              <w:rPr>
                <w:rFonts w:ascii="Times New Roman" w:hAnsi="Times New Roman"/>
                <w:sz w:val="24"/>
                <w:szCs w:val="28"/>
              </w:rPr>
            </w:pPr>
          </w:p>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w:t>
            </w:r>
          </w:p>
        </w:tc>
        <w:tc>
          <w:tcPr>
            <w:tcW w:w="1976" w:type="dxa"/>
          </w:tcPr>
          <w:p w:rsidR="00757E90" w:rsidRPr="006B5063" w:rsidRDefault="00757E90" w:rsidP="006B5063">
            <w:pPr>
              <w:tabs>
                <w:tab w:val="left" w:pos="10206"/>
              </w:tabs>
              <w:jc w:val="both"/>
              <w:rPr>
                <w:rFonts w:ascii="Times New Roman" w:hAnsi="Times New Roman"/>
                <w:sz w:val="24"/>
                <w:szCs w:val="28"/>
              </w:rPr>
            </w:pPr>
          </w:p>
          <w:p w:rsidR="00757E90" w:rsidRPr="006B5063" w:rsidRDefault="00757E90" w:rsidP="006B5063">
            <w:pPr>
              <w:tabs>
                <w:tab w:val="left" w:pos="10206"/>
              </w:tabs>
              <w:jc w:val="both"/>
              <w:rPr>
                <w:rFonts w:ascii="Times New Roman" w:hAnsi="Times New Roman"/>
                <w:sz w:val="24"/>
                <w:szCs w:val="28"/>
              </w:rPr>
            </w:pPr>
          </w:p>
          <w:p w:rsidR="00757E90" w:rsidRPr="006B5063" w:rsidRDefault="00757E90" w:rsidP="006B5063">
            <w:pPr>
              <w:tabs>
                <w:tab w:val="left" w:pos="10206"/>
              </w:tabs>
              <w:jc w:val="both"/>
              <w:rPr>
                <w:rFonts w:ascii="Times New Roman" w:hAnsi="Times New Roman"/>
                <w:sz w:val="24"/>
                <w:szCs w:val="28"/>
              </w:rPr>
            </w:pPr>
            <w:r w:rsidRPr="006B5063">
              <w:rPr>
                <w:rFonts w:ascii="Times New Roman" w:hAnsi="Times New Roman"/>
                <w:sz w:val="24"/>
                <w:szCs w:val="28"/>
              </w:rPr>
              <w:t>100</w:t>
            </w:r>
          </w:p>
        </w:tc>
      </w:tr>
    </w:tbl>
    <w:p w:rsidR="00757E90" w:rsidRPr="006B5063" w:rsidRDefault="00757E90" w:rsidP="006B5063">
      <w:pPr>
        <w:tabs>
          <w:tab w:val="left" w:pos="10206"/>
        </w:tabs>
        <w:spacing w:after="0" w:line="240" w:lineRule="auto"/>
        <w:ind w:firstLine="709"/>
        <w:jc w:val="both"/>
        <w:rPr>
          <w:rFonts w:ascii="Times New Roman" w:hAnsi="Times New Roman"/>
          <w:sz w:val="28"/>
          <w:szCs w:val="28"/>
        </w:rPr>
      </w:pPr>
    </w:p>
    <w:p w:rsidR="00757E90" w:rsidRPr="006B5063" w:rsidRDefault="00757E90" w:rsidP="006B5063">
      <w:pPr>
        <w:tabs>
          <w:tab w:val="left" w:pos="10206"/>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rPr>
        <w:t xml:space="preserve">Бұдан басқа, суды </w:t>
      </w:r>
      <w:r w:rsidRPr="006B5063">
        <w:rPr>
          <w:rFonts w:ascii="Times New Roman" w:hAnsi="Times New Roman"/>
          <w:sz w:val="28"/>
          <w:szCs w:val="28"/>
          <w:lang w:val="kk-KZ"/>
        </w:rPr>
        <w:t>сілтілік</w:t>
      </w:r>
      <w:r w:rsidRPr="006B5063">
        <w:rPr>
          <w:rFonts w:ascii="Times New Roman" w:hAnsi="Times New Roman"/>
          <w:sz w:val="28"/>
          <w:szCs w:val="28"/>
        </w:rPr>
        <w:t xml:space="preserve"> көрсеткiшi бойынша </w:t>
      </w:r>
      <w:r w:rsidRPr="006B5063">
        <w:rPr>
          <w:rFonts w:ascii="Times New Roman" w:hAnsi="Times New Roman"/>
          <w:sz w:val="28"/>
          <w:szCs w:val="28"/>
          <w:lang w:val="kk-KZ"/>
        </w:rPr>
        <w:t>сипаттайды</w:t>
      </w:r>
      <w:r w:rsidRPr="006B5063">
        <w:rPr>
          <w:rFonts w:ascii="Times New Roman" w:hAnsi="Times New Roman"/>
          <w:sz w:val="28"/>
          <w:szCs w:val="28"/>
        </w:rPr>
        <w:t xml:space="preserve">. </w:t>
      </w:r>
      <w:r w:rsidRPr="006B5063">
        <w:rPr>
          <w:rFonts w:ascii="Times New Roman" w:hAnsi="Times New Roman"/>
          <w:sz w:val="28"/>
          <w:szCs w:val="28"/>
          <w:lang w:val="kk-KZ"/>
        </w:rPr>
        <w:t>Сілтілік</w:t>
      </w:r>
      <w:r w:rsidRPr="006B5063">
        <w:rPr>
          <w:rFonts w:ascii="Times New Roman" w:hAnsi="Times New Roman"/>
          <w:sz w:val="28"/>
          <w:szCs w:val="28"/>
        </w:rPr>
        <w:t xml:space="preserve"> - суды</w:t>
      </w:r>
      <w:r w:rsidRPr="006B5063">
        <w:rPr>
          <w:rFonts w:ascii="Times New Roman" w:hAnsi="Times New Roman"/>
          <w:sz w:val="28"/>
          <w:szCs w:val="28"/>
          <w:lang w:val="kk-KZ"/>
        </w:rPr>
        <w:t>ң</w:t>
      </w:r>
      <w:r w:rsidRPr="006B5063">
        <w:rPr>
          <w:rFonts w:ascii="Times New Roman" w:hAnsi="Times New Roman"/>
          <w:sz w:val="28"/>
          <w:szCs w:val="28"/>
        </w:rPr>
        <w:t xml:space="preserve"> қышқыл</w:t>
      </w:r>
      <w:r w:rsidRPr="006B5063">
        <w:rPr>
          <w:rFonts w:ascii="Times New Roman" w:hAnsi="Times New Roman"/>
          <w:sz w:val="28"/>
          <w:szCs w:val="28"/>
          <w:lang w:val="kk-KZ"/>
        </w:rPr>
        <w:t xml:space="preserve">дарды байланыстыру </w:t>
      </w:r>
      <w:r w:rsidRPr="006B5063">
        <w:rPr>
          <w:rFonts w:ascii="Times New Roman" w:hAnsi="Times New Roman"/>
          <w:sz w:val="28"/>
          <w:szCs w:val="28"/>
        </w:rPr>
        <w:t>қабiлеттiл</w:t>
      </w:r>
      <w:r w:rsidRPr="006B5063">
        <w:rPr>
          <w:rFonts w:ascii="Times New Roman" w:hAnsi="Times New Roman"/>
          <w:sz w:val="28"/>
          <w:szCs w:val="28"/>
          <w:lang w:val="kk-KZ"/>
        </w:rPr>
        <w:t>ігі</w:t>
      </w:r>
      <w:r w:rsidRPr="006B5063">
        <w:rPr>
          <w:rFonts w:ascii="Times New Roman" w:hAnsi="Times New Roman"/>
          <w:sz w:val="28"/>
          <w:szCs w:val="28"/>
        </w:rPr>
        <w:t>, о</w:t>
      </w:r>
      <w:r w:rsidRPr="006B5063">
        <w:rPr>
          <w:rFonts w:ascii="Times New Roman" w:hAnsi="Times New Roman"/>
          <w:sz w:val="28"/>
          <w:szCs w:val="28"/>
          <w:lang w:val="kk-KZ"/>
        </w:rPr>
        <w:t>л</w:t>
      </w:r>
      <w:r w:rsidRPr="006B5063">
        <w:rPr>
          <w:rFonts w:ascii="Times New Roman" w:hAnsi="Times New Roman"/>
          <w:sz w:val="28"/>
          <w:szCs w:val="28"/>
        </w:rPr>
        <w:t xml:space="preserve"> ОН</w:t>
      </w:r>
      <w:r w:rsidRPr="006B5063">
        <w:rPr>
          <w:rFonts w:ascii="Times New Roman" w:hAnsi="Times New Roman"/>
          <w:sz w:val="28"/>
          <w:szCs w:val="28"/>
          <w:vertAlign w:val="superscript"/>
        </w:rPr>
        <w:t>-</w:t>
      </w:r>
      <w:r w:rsidRPr="006B5063">
        <w:rPr>
          <w:rFonts w:ascii="Times New Roman" w:hAnsi="Times New Roman"/>
          <w:sz w:val="28"/>
          <w:szCs w:val="28"/>
        </w:rPr>
        <w:t xml:space="preserve"> гидроксид</w:t>
      </w:r>
      <w:r w:rsidRPr="006B5063">
        <w:rPr>
          <w:rFonts w:ascii="Times New Roman" w:hAnsi="Times New Roman"/>
          <w:sz w:val="28"/>
          <w:szCs w:val="28"/>
          <w:lang w:val="kk-KZ"/>
        </w:rPr>
        <w:t xml:space="preserve"> иондарының және әлсіз қышқыл аниондарының </w:t>
      </w:r>
      <w:r w:rsidRPr="006B5063">
        <w:rPr>
          <w:rFonts w:ascii="Times New Roman" w:hAnsi="Times New Roman"/>
          <w:sz w:val="28"/>
          <w:szCs w:val="28"/>
        </w:rPr>
        <w:t>СО</w:t>
      </w:r>
      <w:r w:rsidRPr="006B5063">
        <w:rPr>
          <w:rFonts w:ascii="Times New Roman" w:hAnsi="Times New Roman"/>
          <w:sz w:val="28"/>
          <w:szCs w:val="28"/>
          <w:vertAlign w:val="superscript"/>
        </w:rPr>
        <w:t>2-</w:t>
      </w:r>
      <w:r w:rsidRPr="006B5063">
        <w:rPr>
          <w:rFonts w:ascii="Times New Roman" w:hAnsi="Times New Roman"/>
          <w:sz w:val="28"/>
          <w:szCs w:val="28"/>
          <w:vertAlign w:val="subscript"/>
        </w:rPr>
        <w:t>3</w:t>
      </w:r>
      <w:r w:rsidRPr="006B5063">
        <w:rPr>
          <w:rFonts w:ascii="Times New Roman" w:hAnsi="Times New Roman"/>
          <w:sz w:val="28"/>
          <w:szCs w:val="28"/>
        </w:rPr>
        <w:t>, НСО</w:t>
      </w:r>
      <w:r w:rsidRPr="006B5063">
        <w:rPr>
          <w:rFonts w:ascii="Times New Roman" w:hAnsi="Times New Roman"/>
          <w:sz w:val="28"/>
          <w:szCs w:val="28"/>
          <w:vertAlign w:val="subscript"/>
        </w:rPr>
        <w:t>3</w:t>
      </w:r>
      <w:r w:rsidRPr="006B5063">
        <w:rPr>
          <w:rFonts w:ascii="Times New Roman" w:hAnsi="Times New Roman"/>
          <w:sz w:val="28"/>
          <w:szCs w:val="28"/>
          <w:vertAlign w:val="superscript"/>
        </w:rPr>
        <w:t>-</w:t>
      </w:r>
      <w:r w:rsidRPr="006B5063">
        <w:rPr>
          <w:rFonts w:ascii="Times New Roman" w:hAnsi="Times New Roman"/>
          <w:sz w:val="28"/>
          <w:szCs w:val="28"/>
          <w:lang w:val="kk-KZ"/>
        </w:rPr>
        <w:t xml:space="preserve"> судағы мөлшерімен көрсетілген.</w:t>
      </w:r>
    </w:p>
    <w:p w:rsidR="00757E90" w:rsidRDefault="00757E90" w:rsidP="006B5063">
      <w:pPr>
        <w:tabs>
          <w:tab w:val="left" w:pos="10206"/>
        </w:tabs>
        <w:spacing w:after="0" w:line="240" w:lineRule="auto"/>
        <w:ind w:firstLine="709"/>
        <w:jc w:val="both"/>
        <w:rPr>
          <w:rFonts w:ascii="Times New Roman" w:hAnsi="Times New Roman"/>
          <w:i/>
          <w:sz w:val="28"/>
          <w:szCs w:val="28"/>
          <w:lang w:val="kk-KZ"/>
        </w:rPr>
      </w:pPr>
    </w:p>
    <w:p w:rsidR="008A2C52" w:rsidRPr="006B5063" w:rsidRDefault="008A2C52" w:rsidP="006B5063">
      <w:pPr>
        <w:tabs>
          <w:tab w:val="left" w:pos="10206"/>
        </w:tabs>
        <w:spacing w:after="0" w:line="240" w:lineRule="auto"/>
        <w:ind w:firstLine="709"/>
        <w:jc w:val="both"/>
        <w:rPr>
          <w:rFonts w:ascii="Times New Roman" w:hAnsi="Times New Roman"/>
          <w:i/>
          <w:sz w:val="28"/>
          <w:szCs w:val="28"/>
          <w:lang w:val="kk-KZ"/>
        </w:rPr>
      </w:pPr>
    </w:p>
    <w:p w:rsidR="00757E90" w:rsidRPr="006B5063" w:rsidRDefault="00757E90" w:rsidP="006B5063">
      <w:pPr>
        <w:tabs>
          <w:tab w:val="left" w:pos="10206"/>
        </w:tabs>
        <w:spacing w:after="0" w:line="240" w:lineRule="auto"/>
        <w:ind w:firstLine="709"/>
        <w:jc w:val="both"/>
        <w:rPr>
          <w:rFonts w:ascii="Times New Roman" w:hAnsi="Times New Roman"/>
          <w:b/>
          <w:i/>
          <w:sz w:val="28"/>
          <w:szCs w:val="28"/>
          <w:lang w:val="kk-KZ"/>
        </w:rPr>
      </w:pPr>
      <w:r w:rsidRPr="006B5063">
        <w:rPr>
          <w:rFonts w:ascii="Times New Roman" w:hAnsi="Times New Roman"/>
          <w:b/>
          <w:i/>
          <w:sz w:val="28"/>
          <w:szCs w:val="28"/>
          <w:lang w:val="kk-KZ"/>
        </w:rPr>
        <w:t>Бақылау сұрақтары:</w:t>
      </w:r>
    </w:p>
    <w:p w:rsidR="00757E90" w:rsidRPr="006B5063" w:rsidRDefault="00757E90" w:rsidP="006B5063">
      <w:pPr>
        <w:tabs>
          <w:tab w:val="left" w:pos="10206"/>
        </w:tabs>
        <w:spacing w:after="0" w:line="240" w:lineRule="auto"/>
        <w:ind w:firstLine="709"/>
        <w:jc w:val="both"/>
        <w:rPr>
          <w:rFonts w:ascii="Times New Roman" w:hAnsi="Times New Roman"/>
          <w:i/>
          <w:sz w:val="28"/>
          <w:szCs w:val="28"/>
          <w:lang w:val="kk-KZ"/>
        </w:rPr>
      </w:pPr>
    </w:p>
    <w:p w:rsidR="00757E90" w:rsidRPr="006B5063" w:rsidRDefault="00757E90" w:rsidP="006B5063">
      <w:pPr>
        <w:tabs>
          <w:tab w:val="left" w:pos="10206"/>
        </w:tabs>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1 Сыра өндірісі үшін құлмақтың қандай негiзгi сорттары қолданылады, қандай аудандарда жасалады және қалай классификацияланады?</w:t>
      </w:r>
    </w:p>
    <w:p w:rsidR="00757E90" w:rsidRPr="006B5063" w:rsidRDefault="00757E90" w:rsidP="006B5063">
      <w:pPr>
        <w:tabs>
          <w:tab w:val="left" w:pos="10206"/>
        </w:tabs>
        <w:spacing w:after="0" w:line="240" w:lineRule="auto"/>
        <w:ind w:firstLine="709"/>
        <w:jc w:val="both"/>
        <w:rPr>
          <w:rFonts w:ascii="Times New Roman" w:hAnsi="Times New Roman"/>
          <w:i/>
          <w:sz w:val="28"/>
          <w:szCs w:val="28"/>
        </w:rPr>
      </w:pPr>
      <w:r w:rsidRPr="006B5063">
        <w:rPr>
          <w:rFonts w:ascii="Times New Roman" w:hAnsi="Times New Roman"/>
          <w:i/>
          <w:sz w:val="28"/>
          <w:szCs w:val="28"/>
        </w:rPr>
        <w:t>2 Құлмақ ащы заттарының классификациясы қандай?</w:t>
      </w:r>
    </w:p>
    <w:p w:rsidR="00757E90" w:rsidRPr="006B5063" w:rsidRDefault="00757E90" w:rsidP="006B5063">
      <w:pPr>
        <w:tabs>
          <w:tab w:val="left" w:pos="10206"/>
        </w:tabs>
        <w:spacing w:after="0" w:line="240" w:lineRule="auto"/>
        <w:ind w:firstLine="709"/>
        <w:jc w:val="both"/>
        <w:rPr>
          <w:rFonts w:ascii="Times New Roman" w:hAnsi="Times New Roman"/>
          <w:i/>
          <w:sz w:val="28"/>
          <w:szCs w:val="28"/>
        </w:rPr>
      </w:pPr>
      <w:r w:rsidRPr="006B5063">
        <w:rPr>
          <w:rFonts w:ascii="Times New Roman" w:hAnsi="Times New Roman"/>
          <w:i/>
          <w:sz w:val="28"/>
          <w:szCs w:val="28"/>
        </w:rPr>
        <w:t xml:space="preserve">3 </w:t>
      </w:r>
      <w:r w:rsidRPr="006B5063">
        <w:rPr>
          <w:rFonts w:ascii="Times New Roman" w:hAnsi="Times New Roman"/>
          <w:i/>
          <w:sz w:val="28"/>
          <w:szCs w:val="28"/>
          <w:lang w:val="kk-KZ"/>
        </w:rPr>
        <w:t>Құлмақты жинаған соң өңдеу қалай жүргізіледі</w:t>
      </w:r>
      <w:r w:rsidRPr="006B5063">
        <w:rPr>
          <w:rFonts w:ascii="Times New Roman" w:hAnsi="Times New Roman"/>
          <w:i/>
          <w:sz w:val="28"/>
          <w:szCs w:val="28"/>
        </w:rPr>
        <w:t>?</w:t>
      </w:r>
    </w:p>
    <w:p w:rsidR="00757E90" w:rsidRPr="006B5063" w:rsidRDefault="00757E90" w:rsidP="006B5063">
      <w:pPr>
        <w:tabs>
          <w:tab w:val="left" w:pos="10206"/>
        </w:tabs>
        <w:spacing w:after="0" w:line="240" w:lineRule="auto"/>
        <w:ind w:firstLine="709"/>
        <w:jc w:val="both"/>
        <w:rPr>
          <w:rFonts w:ascii="Times New Roman" w:hAnsi="Times New Roman"/>
          <w:i/>
          <w:sz w:val="28"/>
          <w:szCs w:val="28"/>
        </w:rPr>
      </w:pPr>
      <w:r w:rsidRPr="006B5063">
        <w:rPr>
          <w:rFonts w:ascii="Times New Roman" w:hAnsi="Times New Roman"/>
          <w:i/>
          <w:sz w:val="28"/>
          <w:szCs w:val="28"/>
        </w:rPr>
        <w:t>4 Құлмақт</w:t>
      </w:r>
      <w:r w:rsidRPr="006B5063">
        <w:rPr>
          <w:rFonts w:ascii="Times New Roman" w:hAnsi="Times New Roman"/>
          <w:i/>
          <w:sz w:val="28"/>
          <w:szCs w:val="28"/>
          <w:lang w:val="kk-KZ"/>
        </w:rPr>
        <w:t>ы</w:t>
      </w:r>
      <w:r w:rsidRPr="006B5063">
        <w:rPr>
          <w:rFonts w:ascii="Times New Roman" w:hAnsi="Times New Roman"/>
          <w:i/>
          <w:sz w:val="28"/>
          <w:szCs w:val="28"/>
        </w:rPr>
        <w:t xml:space="preserve"> сақтауының әдiстерi қандай?</w:t>
      </w:r>
    </w:p>
    <w:p w:rsidR="00757E90" w:rsidRPr="006B5063" w:rsidRDefault="00757E90" w:rsidP="006B5063">
      <w:pPr>
        <w:tabs>
          <w:tab w:val="left" w:pos="10206"/>
        </w:tabs>
        <w:spacing w:after="0" w:line="240" w:lineRule="auto"/>
        <w:ind w:firstLine="709"/>
        <w:jc w:val="both"/>
        <w:rPr>
          <w:rFonts w:ascii="Times New Roman" w:hAnsi="Times New Roman"/>
          <w:i/>
          <w:sz w:val="28"/>
          <w:szCs w:val="28"/>
        </w:rPr>
      </w:pPr>
      <w:r w:rsidRPr="006B5063">
        <w:rPr>
          <w:rFonts w:ascii="Times New Roman" w:hAnsi="Times New Roman"/>
          <w:i/>
          <w:sz w:val="28"/>
          <w:szCs w:val="28"/>
        </w:rPr>
        <w:t xml:space="preserve">5 </w:t>
      </w:r>
      <w:r w:rsidRPr="006B5063">
        <w:rPr>
          <w:rFonts w:ascii="Times New Roman" w:hAnsi="Times New Roman"/>
          <w:i/>
          <w:sz w:val="28"/>
          <w:szCs w:val="28"/>
          <w:lang w:val="kk-KZ"/>
        </w:rPr>
        <w:t>Қ</w:t>
      </w:r>
      <w:r w:rsidRPr="006B5063">
        <w:rPr>
          <w:rFonts w:ascii="Times New Roman" w:hAnsi="Times New Roman"/>
          <w:i/>
          <w:sz w:val="28"/>
          <w:szCs w:val="28"/>
        </w:rPr>
        <w:t>ұлмақтың сапалы</w:t>
      </w:r>
      <w:r w:rsidRPr="006B5063">
        <w:rPr>
          <w:rFonts w:ascii="Times New Roman" w:hAnsi="Times New Roman"/>
          <w:i/>
          <w:sz w:val="28"/>
          <w:szCs w:val="28"/>
          <w:lang w:val="kk-KZ"/>
        </w:rPr>
        <w:t>қ</w:t>
      </w:r>
      <w:r w:rsidRPr="006B5063">
        <w:rPr>
          <w:rFonts w:ascii="Times New Roman" w:hAnsi="Times New Roman"/>
          <w:i/>
          <w:sz w:val="28"/>
          <w:szCs w:val="28"/>
        </w:rPr>
        <w:t xml:space="preserve"> бағасы</w:t>
      </w:r>
      <w:r w:rsidRPr="006B5063">
        <w:rPr>
          <w:rFonts w:ascii="Times New Roman" w:hAnsi="Times New Roman"/>
          <w:i/>
          <w:sz w:val="28"/>
          <w:szCs w:val="28"/>
          <w:lang w:val="kk-KZ"/>
        </w:rPr>
        <w:t xml:space="preserve"> қ</w:t>
      </w:r>
      <w:r w:rsidRPr="006B5063">
        <w:rPr>
          <w:rFonts w:ascii="Times New Roman" w:hAnsi="Times New Roman"/>
          <w:i/>
          <w:sz w:val="28"/>
          <w:szCs w:val="28"/>
        </w:rPr>
        <w:t>андай көрсеткiштер</w:t>
      </w:r>
      <w:r w:rsidRPr="006B5063">
        <w:rPr>
          <w:rFonts w:ascii="Times New Roman" w:hAnsi="Times New Roman"/>
          <w:i/>
          <w:sz w:val="28"/>
          <w:szCs w:val="28"/>
          <w:lang w:val="kk-KZ"/>
        </w:rPr>
        <w:t>і</w:t>
      </w:r>
      <w:r w:rsidRPr="006B5063">
        <w:rPr>
          <w:rFonts w:ascii="Times New Roman" w:hAnsi="Times New Roman"/>
          <w:i/>
          <w:sz w:val="28"/>
          <w:szCs w:val="28"/>
        </w:rPr>
        <w:t xml:space="preserve"> бойынша </w:t>
      </w:r>
      <w:r w:rsidRPr="006B5063">
        <w:rPr>
          <w:rFonts w:ascii="Times New Roman" w:hAnsi="Times New Roman"/>
          <w:i/>
          <w:sz w:val="28"/>
          <w:szCs w:val="28"/>
          <w:lang w:val="kk-KZ"/>
        </w:rPr>
        <w:t>жүргізіледі</w:t>
      </w:r>
      <w:r w:rsidRPr="006B5063">
        <w:rPr>
          <w:rFonts w:ascii="Times New Roman" w:hAnsi="Times New Roman"/>
          <w:i/>
          <w:sz w:val="28"/>
          <w:szCs w:val="28"/>
        </w:rPr>
        <w:t>?</w:t>
      </w:r>
    </w:p>
    <w:p w:rsidR="00757E90" w:rsidRPr="006B5063" w:rsidRDefault="00757E90" w:rsidP="006B5063">
      <w:pPr>
        <w:tabs>
          <w:tab w:val="left" w:pos="10206"/>
        </w:tabs>
        <w:spacing w:after="0" w:line="240" w:lineRule="auto"/>
        <w:ind w:firstLine="709"/>
        <w:jc w:val="both"/>
        <w:rPr>
          <w:rFonts w:ascii="Times New Roman" w:hAnsi="Times New Roman"/>
          <w:i/>
          <w:sz w:val="28"/>
          <w:szCs w:val="28"/>
        </w:rPr>
      </w:pPr>
      <w:r w:rsidRPr="006B5063">
        <w:rPr>
          <w:rFonts w:ascii="Times New Roman" w:hAnsi="Times New Roman"/>
          <w:i/>
          <w:sz w:val="28"/>
          <w:szCs w:val="28"/>
        </w:rPr>
        <w:t xml:space="preserve">6 </w:t>
      </w:r>
      <w:r w:rsidRPr="006B5063">
        <w:rPr>
          <w:rFonts w:ascii="Times New Roman" w:hAnsi="Times New Roman"/>
          <w:i/>
          <w:sz w:val="28"/>
          <w:szCs w:val="28"/>
          <w:lang w:val="kk-KZ"/>
        </w:rPr>
        <w:t>Ұ</w:t>
      </w:r>
      <w:r w:rsidRPr="006B5063">
        <w:rPr>
          <w:rFonts w:ascii="Times New Roman" w:hAnsi="Times New Roman"/>
          <w:i/>
          <w:sz w:val="28"/>
          <w:szCs w:val="28"/>
        </w:rPr>
        <w:t>нтақ тәрiздi құлмақ деген не</w:t>
      </w:r>
      <w:r w:rsidRPr="006B5063">
        <w:rPr>
          <w:rFonts w:ascii="Times New Roman" w:hAnsi="Times New Roman"/>
          <w:i/>
          <w:sz w:val="28"/>
          <w:szCs w:val="28"/>
          <w:lang w:val="kk-KZ"/>
        </w:rPr>
        <w:t xml:space="preserve">, оны қалай алады және оның </w:t>
      </w:r>
      <w:r w:rsidRPr="006B5063">
        <w:rPr>
          <w:rFonts w:ascii="Times New Roman" w:hAnsi="Times New Roman"/>
          <w:i/>
          <w:sz w:val="28"/>
          <w:szCs w:val="28"/>
        </w:rPr>
        <w:t>сапа көрсеткiш</w:t>
      </w:r>
      <w:r w:rsidRPr="006B5063">
        <w:rPr>
          <w:rFonts w:ascii="Times New Roman" w:hAnsi="Times New Roman"/>
          <w:i/>
          <w:sz w:val="28"/>
          <w:szCs w:val="28"/>
          <w:lang w:val="kk-KZ"/>
        </w:rPr>
        <w:t>тері</w:t>
      </w:r>
      <w:r w:rsidRPr="006B5063">
        <w:rPr>
          <w:rFonts w:ascii="Times New Roman" w:hAnsi="Times New Roman"/>
          <w:i/>
          <w:sz w:val="28"/>
          <w:szCs w:val="28"/>
        </w:rPr>
        <w:t>?</w:t>
      </w:r>
    </w:p>
    <w:p w:rsidR="00757E90" w:rsidRPr="006B5063" w:rsidRDefault="00757E90" w:rsidP="006B5063">
      <w:pPr>
        <w:tabs>
          <w:tab w:val="left" w:pos="10206"/>
        </w:tabs>
        <w:spacing w:after="0" w:line="240" w:lineRule="auto"/>
        <w:ind w:firstLine="709"/>
        <w:jc w:val="both"/>
        <w:rPr>
          <w:rFonts w:ascii="Times New Roman" w:hAnsi="Times New Roman"/>
          <w:i/>
          <w:sz w:val="28"/>
          <w:szCs w:val="28"/>
        </w:rPr>
      </w:pPr>
      <w:r w:rsidRPr="006B5063">
        <w:rPr>
          <w:rFonts w:ascii="Times New Roman" w:hAnsi="Times New Roman"/>
          <w:i/>
          <w:sz w:val="28"/>
          <w:szCs w:val="28"/>
        </w:rPr>
        <w:t xml:space="preserve">7 </w:t>
      </w:r>
      <w:r w:rsidRPr="006B5063">
        <w:rPr>
          <w:rFonts w:ascii="Times New Roman" w:hAnsi="Times New Roman"/>
          <w:i/>
          <w:sz w:val="28"/>
          <w:szCs w:val="28"/>
          <w:lang w:val="kk-KZ"/>
        </w:rPr>
        <w:t>Ұнтақ тәрізді</w:t>
      </w:r>
      <w:r w:rsidRPr="006B5063">
        <w:rPr>
          <w:rFonts w:ascii="Times New Roman" w:hAnsi="Times New Roman"/>
          <w:i/>
          <w:sz w:val="28"/>
          <w:szCs w:val="28"/>
        </w:rPr>
        <w:t xml:space="preserve"> құлмақтың түрлерi, технология ерекшелiгi және сапа көрсеткiштерi?</w:t>
      </w:r>
    </w:p>
    <w:p w:rsidR="00757E90" w:rsidRPr="006B5063" w:rsidRDefault="00757E90" w:rsidP="006B5063">
      <w:pPr>
        <w:tabs>
          <w:tab w:val="left" w:pos="10206"/>
        </w:tabs>
        <w:spacing w:after="0" w:line="240" w:lineRule="auto"/>
        <w:ind w:firstLine="709"/>
        <w:jc w:val="both"/>
        <w:rPr>
          <w:rFonts w:ascii="Times New Roman" w:hAnsi="Times New Roman"/>
          <w:i/>
          <w:sz w:val="28"/>
          <w:szCs w:val="28"/>
        </w:rPr>
      </w:pPr>
      <w:r w:rsidRPr="006B5063">
        <w:rPr>
          <w:rFonts w:ascii="Times New Roman" w:hAnsi="Times New Roman"/>
          <w:i/>
          <w:sz w:val="28"/>
          <w:szCs w:val="28"/>
        </w:rPr>
        <w:t>8 Құлмақ сығындылары қалай классификацияла</w:t>
      </w:r>
      <w:r w:rsidRPr="006B5063">
        <w:rPr>
          <w:rFonts w:ascii="Times New Roman" w:hAnsi="Times New Roman"/>
          <w:i/>
          <w:sz w:val="28"/>
          <w:szCs w:val="28"/>
          <w:lang w:val="kk-KZ"/>
        </w:rPr>
        <w:t>на</w:t>
      </w:r>
      <w:r w:rsidRPr="006B5063">
        <w:rPr>
          <w:rFonts w:ascii="Times New Roman" w:hAnsi="Times New Roman"/>
          <w:i/>
          <w:sz w:val="28"/>
          <w:szCs w:val="28"/>
        </w:rPr>
        <w:t>ды?</w:t>
      </w:r>
    </w:p>
    <w:p w:rsidR="00757E90" w:rsidRPr="006B5063" w:rsidRDefault="00757E90" w:rsidP="006B5063">
      <w:pPr>
        <w:spacing w:after="0" w:line="240" w:lineRule="auto"/>
        <w:ind w:firstLine="709"/>
        <w:jc w:val="both"/>
        <w:rPr>
          <w:rFonts w:ascii="Times New Roman" w:hAnsi="Times New Roman"/>
          <w:sz w:val="28"/>
          <w:szCs w:val="28"/>
          <w:lang w:val="kk-KZ"/>
        </w:rPr>
      </w:pPr>
    </w:p>
    <w:p w:rsidR="006E4EF3" w:rsidRPr="006B5063" w:rsidRDefault="006E4EF3" w:rsidP="006B5063">
      <w:pPr>
        <w:spacing w:after="0" w:line="240" w:lineRule="auto"/>
        <w:ind w:firstLine="709"/>
        <w:jc w:val="both"/>
        <w:rPr>
          <w:rFonts w:ascii="Times New Roman" w:hAnsi="Times New Roman"/>
          <w:sz w:val="28"/>
          <w:szCs w:val="28"/>
          <w:lang w:val="kk-KZ"/>
        </w:rPr>
      </w:pPr>
    </w:p>
    <w:p w:rsidR="006E4EF3" w:rsidRPr="006B5063" w:rsidRDefault="006E4EF3" w:rsidP="006B5063">
      <w:pPr>
        <w:spacing w:after="0" w:line="240" w:lineRule="auto"/>
        <w:ind w:firstLine="709"/>
        <w:jc w:val="both"/>
        <w:rPr>
          <w:rFonts w:ascii="Times New Roman" w:hAnsi="Times New Roman"/>
          <w:sz w:val="28"/>
          <w:szCs w:val="28"/>
          <w:lang w:val="kk-KZ"/>
        </w:rPr>
      </w:pPr>
    </w:p>
    <w:p w:rsidR="006E4EF3" w:rsidRPr="006B5063" w:rsidRDefault="006E4EF3" w:rsidP="006B5063">
      <w:pPr>
        <w:spacing w:after="0" w:line="240" w:lineRule="auto"/>
        <w:ind w:firstLine="709"/>
        <w:jc w:val="both"/>
        <w:rPr>
          <w:rFonts w:ascii="Times New Roman" w:hAnsi="Times New Roman"/>
          <w:sz w:val="28"/>
          <w:szCs w:val="28"/>
          <w:lang w:val="kk-KZ"/>
        </w:rPr>
      </w:pPr>
    </w:p>
    <w:p w:rsidR="006E4EF3" w:rsidRPr="006B5063" w:rsidRDefault="006E4EF3" w:rsidP="006B5063">
      <w:pPr>
        <w:spacing w:after="0" w:line="240" w:lineRule="auto"/>
        <w:ind w:firstLine="709"/>
        <w:jc w:val="both"/>
        <w:rPr>
          <w:rFonts w:ascii="Times New Roman" w:hAnsi="Times New Roman"/>
          <w:sz w:val="28"/>
          <w:szCs w:val="28"/>
          <w:lang w:val="kk-KZ"/>
        </w:rPr>
      </w:pPr>
    </w:p>
    <w:p w:rsidR="006E4EF3" w:rsidRPr="006B5063" w:rsidRDefault="006E4EF3" w:rsidP="006B5063">
      <w:pPr>
        <w:spacing w:after="0" w:line="240" w:lineRule="auto"/>
        <w:ind w:firstLine="709"/>
        <w:jc w:val="both"/>
        <w:rPr>
          <w:rFonts w:ascii="Times New Roman" w:hAnsi="Times New Roman"/>
          <w:sz w:val="28"/>
          <w:szCs w:val="28"/>
          <w:lang w:val="kk-KZ"/>
        </w:rPr>
      </w:pPr>
    </w:p>
    <w:p w:rsidR="006E4EF3" w:rsidRPr="006B5063" w:rsidRDefault="006E4EF3" w:rsidP="006B5063">
      <w:pPr>
        <w:spacing w:after="0" w:line="240" w:lineRule="auto"/>
        <w:ind w:firstLine="709"/>
        <w:jc w:val="both"/>
        <w:rPr>
          <w:rFonts w:ascii="Times New Roman" w:hAnsi="Times New Roman"/>
          <w:sz w:val="28"/>
          <w:szCs w:val="28"/>
          <w:lang w:val="kk-KZ"/>
        </w:rPr>
      </w:pPr>
    </w:p>
    <w:p w:rsidR="00757E90" w:rsidRPr="006B5063" w:rsidRDefault="008A2C52" w:rsidP="008A2C52">
      <w:pPr>
        <w:spacing w:after="0" w:line="240" w:lineRule="auto"/>
        <w:ind w:firstLine="709"/>
        <w:jc w:val="center"/>
        <w:rPr>
          <w:rFonts w:ascii="Times New Roman" w:hAnsi="Times New Roman"/>
          <w:sz w:val="28"/>
          <w:szCs w:val="28"/>
          <w:lang w:val="kk-KZ"/>
        </w:rPr>
      </w:pPr>
      <w:r>
        <w:rPr>
          <w:rFonts w:ascii="Times New Roman" w:hAnsi="Times New Roman"/>
          <w:b/>
          <w:sz w:val="28"/>
          <w:szCs w:val="28"/>
          <w:lang w:val="kk-KZ"/>
        </w:rPr>
        <w:lastRenderedPageBreak/>
        <w:t>3 тақырып</w:t>
      </w:r>
    </w:p>
    <w:p w:rsidR="00757E90" w:rsidRPr="006B5063" w:rsidRDefault="008A2C52" w:rsidP="008A2C52">
      <w:pPr>
        <w:tabs>
          <w:tab w:val="left" w:pos="257"/>
        </w:tabs>
        <w:spacing w:after="0" w:line="240" w:lineRule="auto"/>
        <w:ind w:firstLine="709"/>
        <w:jc w:val="center"/>
        <w:rPr>
          <w:rFonts w:ascii="Times New Roman" w:hAnsi="Times New Roman"/>
          <w:b/>
          <w:sz w:val="28"/>
          <w:szCs w:val="28"/>
          <w:lang w:val="kk-KZ"/>
        </w:rPr>
      </w:pPr>
      <w:r>
        <w:rPr>
          <w:rFonts w:ascii="Times New Roman" w:hAnsi="Times New Roman"/>
          <w:b/>
          <w:sz w:val="28"/>
          <w:szCs w:val="28"/>
          <w:lang w:val="kk-KZ"/>
        </w:rPr>
        <w:t>Уыт өндіру технологиясы</w:t>
      </w:r>
    </w:p>
    <w:p w:rsidR="006E4EF3" w:rsidRPr="006B5063" w:rsidRDefault="006E4EF3" w:rsidP="006B5063">
      <w:pPr>
        <w:tabs>
          <w:tab w:val="left" w:pos="257"/>
        </w:tabs>
        <w:spacing w:after="0" w:line="240" w:lineRule="auto"/>
        <w:ind w:firstLine="709"/>
        <w:jc w:val="both"/>
        <w:rPr>
          <w:rFonts w:ascii="Times New Roman" w:hAnsi="Times New Roman"/>
          <w:b/>
          <w:sz w:val="28"/>
          <w:szCs w:val="28"/>
          <w:lang w:val="kk-KZ"/>
        </w:rPr>
      </w:pPr>
    </w:p>
    <w:p w:rsidR="00757E90" w:rsidRPr="006B5063" w:rsidRDefault="00757E90" w:rsidP="006B5063">
      <w:pPr>
        <w:tabs>
          <w:tab w:val="left" w:pos="257"/>
        </w:tabs>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 xml:space="preserve">1. Арпаны тазалау және сұрыптау. Негізгі принциптер және технологиялық сұлба. </w:t>
      </w:r>
    </w:p>
    <w:p w:rsidR="00757E90" w:rsidRPr="006B5063" w:rsidRDefault="00757E90" w:rsidP="006B5063">
      <w:pPr>
        <w:tabs>
          <w:tab w:val="left" w:pos="257"/>
        </w:tabs>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2. Арпаны сулау. Суландыру жылдамдығына әсер ететін факторлар. Стимуляторлар және өсу ингибиторлары. Суландыру тәсілдері. Ылғалдандыру қарқындылығы.</w:t>
      </w:r>
    </w:p>
    <w:p w:rsidR="00757E90" w:rsidRPr="006B5063" w:rsidRDefault="00757E90"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3.Арпа өсіру. Өсіп келе жатқан астықтағы физиологиялық, биохимиялық процестер. Майлану кезіндегі шығындар. Уытсыздандыру тәсілдері. Жаңа піскен уыт сапасын бағалау.</w:t>
      </w:r>
    </w:p>
    <w:p w:rsidR="00757E90" w:rsidRPr="006B5063" w:rsidRDefault="00757E90" w:rsidP="006B5063">
      <w:pPr>
        <w:spacing w:after="0" w:line="240" w:lineRule="auto"/>
        <w:ind w:firstLine="709"/>
        <w:jc w:val="both"/>
        <w:rPr>
          <w:rFonts w:ascii="Times New Roman" w:hAnsi="Times New Roman"/>
          <w:i/>
          <w:sz w:val="28"/>
          <w:szCs w:val="28"/>
          <w:lang w:val="kk-KZ"/>
        </w:rPr>
      </w:pP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Уыт өндіру және сыра қайнату зауыттарында ұзақ мерзімге арпа, қарабидай, бидай  және т.б уыт,сыра,квас және  емдік профилактикалық  концентраттар мен  өндіруге арналған  дақылдар сақталады. </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Арпадан дайындалған сыра концентраттар және алькогольсіз  сусындар дәмдік қасиетімен және химиялық көрсеткіштермен басқа дән шикізаттарынан асып түседі. Сондықтан уыт өндіру сыра қайнату зауыттары арпаның түрлі сұрыптары мен түрлерін сақтайды және  өңдейді.</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Уыт цехына немесе зауыттардың элеваторына келіп түскен дән құрамында түрлі қосындылар және көбінесе ылғалдылығы жоғары болып келеді.  Бұл күйіндегі дән массасы ұзақ сақтала және өңделе алмайды. Ол тазаланып, кептіріліп.сұрыпталып және белгілі жағдайда сақталынуы керек. </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1.</w:t>
      </w:r>
      <w:r w:rsidRPr="006B5063">
        <w:rPr>
          <w:rFonts w:ascii="Times New Roman" w:hAnsi="Times New Roman"/>
          <w:sz w:val="28"/>
          <w:szCs w:val="28"/>
          <w:lang w:val="kk-KZ"/>
        </w:rPr>
        <w:t xml:space="preserve"> Уыт өндірісіне келіп түскен дәндер қосындылдар қатары көп. Олар уыт өндіоу процесін қиындатады және төмендетеді. Оларға тас, топырақ, құм, метал заттары, шаң бүлінген дәндер, дәнді дақылдардың басқа түрлері шөп ұрықтары және т.б жатады. Осы қосындыларды сақтау және жібіту алдында бөліп алу керек. Қосындыларды дәнді арамшөпті және минералды деп бөледі. </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Дән массасын тазалау және сұрыптау үшін дән мен қосындылардың физикалық және аэродинамикалық қасиетін пайдаланады. Дәнді жеңіл қосындылардан (шаң, сабағы және т.б) тазалау үшін дән массасының ағымынан ауаны үрлейді. Дәннен бөлінгендерді шаң ұстағышқа жеткізеді.</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Дән қоспасын ені, қалыңдығы және аэродинамикалық қасиеттері бойынша бөлуге арналған кең түрде тарған дән тазалағыш машина ауалы елек сеператоры. </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Дән массасынан ұзындығы бойынша сәйкес қосындыларды триерлерді қолданылады. </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Дәндерді сұрыптары бойынша бөлу үшін цилиндрлі сұрыптағыш машинасы қолданылады. Арпаны 4 сұрыпқа бөлу үшін бірінен кейін бірі орналасқан саңылауларының ені 2,2-2,5 және </w:t>
      </w:r>
      <w:smartTag w:uri="urn:schemas-microsoft-com:office:smarttags" w:element="metricconverter">
        <w:smartTagPr>
          <w:attr w:name="ProductID" w:val="2,8 мм"/>
        </w:smartTagPr>
        <w:r w:rsidRPr="006B5063">
          <w:rPr>
            <w:rFonts w:ascii="Times New Roman" w:hAnsi="Times New Roman"/>
            <w:sz w:val="28"/>
            <w:szCs w:val="28"/>
            <w:lang w:val="kk-KZ"/>
          </w:rPr>
          <w:t>2,8 мм</w:t>
        </w:r>
      </w:smartTag>
      <w:r w:rsidRPr="006B5063">
        <w:rPr>
          <w:rFonts w:ascii="Times New Roman" w:hAnsi="Times New Roman"/>
          <w:sz w:val="28"/>
          <w:szCs w:val="28"/>
          <w:lang w:val="kk-KZ"/>
        </w:rPr>
        <w:t xml:space="preserve"> және ұзындығы 20мм болатын цилиндрлі електі қолданады. Бірінші елек арқылы (саңылауларының ені </w:t>
      </w:r>
      <w:smartTag w:uri="urn:schemas-microsoft-com:office:smarttags" w:element="metricconverter">
        <w:smartTagPr>
          <w:attr w:name="ProductID" w:val="2,2 мм"/>
        </w:smartTagPr>
        <w:r w:rsidRPr="006B5063">
          <w:rPr>
            <w:rFonts w:ascii="Times New Roman" w:hAnsi="Times New Roman"/>
            <w:sz w:val="28"/>
            <w:szCs w:val="28"/>
            <w:lang w:val="kk-KZ"/>
          </w:rPr>
          <w:t>2,2 мм</w:t>
        </w:r>
      </w:smartTag>
      <w:r w:rsidRPr="006B5063">
        <w:rPr>
          <w:rFonts w:ascii="Times New Roman" w:hAnsi="Times New Roman"/>
          <w:sz w:val="28"/>
          <w:szCs w:val="28"/>
          <w:lang w:val="kk-KZ"/>
        </w:rPr>
        <w:t xml:space="preserve">) шағылған дәндер өтеді (бұндай дәндер жем зауыттарына жіберіледі). Екінші елек арқылы (2,5мм) - орта көлемдегі дәндер (ІІІ сұрып), </w:t>
      </w:r>
      <w:r w:rsidRPr="006B5063">
        <w:rPr>
          <w:rFonts w:ascii="Times New Roman" w:hAnsi="Times New Roman"/>
          <w:sz w:val="28"/>
          <w:szCs w:val="28"/>
          <w:lang w:val="kk-KZ"/>
        </w:rPr>
        <w:lastRenderedPageBreak/>
        <w:t>үшінші елек арқылы (2,8мм) – ірі көлемдегі дәндер (ІІ сұрып) өтеді. Ең ірі және ауыр дәндер (І сұрып) болып бөлінеді.</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ab/>
        <w:t xml:space="preserve">Қоймадан келген дәндер ауалы-елек сеператорында түрлі қосындылардан тазаланады, содан соң үздіксіз ағыспен триерге келіп түседі, ары қарай цилиндрлі сұрыптау немесе тез қадамды комбинерлерге жіберіледі. </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Қосындылардан дәнді тазалау екі сатыда жүргізіледі: дәнді қабылдағаннан соң алдын ала тазалау және дәнді өндіріске жіберер алдында сақтаудан кейін тазалау және сұрыптау. </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Қосындылармен тазаланған ылғал құрамы 16% -тен жоғары арпаны кептіруді 40-45</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 xml:space="preserve"> температурада арнайы кептіргіштерде жүргізеді. Кептіру температурасын 45</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-тан жоғарылатқанда дәннің өнуі төмендейді. Дәнді кептіру кезінде ылғалдылықты 10%-тен төмендету дәннің өмір сүруі үшін қауіпті дән ылғалдылығы 12-13% болғанда жақсы сақталады.</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2.</w:t>
      </w:r>
      <w:r w:rsidRPr="006B5063">
        <w:rPr>
          <w:rFonts w:ascii="Times New Roman" w:hAnsi="Times New Roman"/>
          <w:sz w:val="28"/>
          <w:szCs w:val="28"/>
          <w:lang w:val="kk-KZ"/>
        </w:rPr>
        <w:t xml:space="preserve"> Уыт өндірісінде дәнді жетілдіру, тазалау және сұрыптаудан жууға және жібітуге жібереді. Дән бетінде түрлі органикалық  және бейорганикалық заттар кездеседі. Олар оттегіні сіңіріп улы заттарды бөлетін микроорганизмдердің көбеюіне қолайлы жағдай жасайды. Сондықтан жібітуден алдында дәндерді тазалап жуады, кір суды төгіп тастап отырады. </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Дәнді жібітуден алдын судың кермектілігін ескере отырып түрлі жуғыш дезинфекциялаушы заттарды және т.б. пайдаланады. Ағынды суларды ластап және дәндерді жинала отырып санитарлық және гигиеналық көзқараспен қарағанда жуғыш  және дезинфекциялы заттар зиянсыз болуы керек. </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Дәнді тазалауды жақсартушы фактор бұл жуу кезінде жылы және ыстық суды пайдалану. Жібітуге арналған су құрамында физикалық, химиялық және биологиялық ластар болмауы керек және ауыз суға қойылатын талаптарға сәйкес болуы керек. </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Дәнді жібіту сыра қайнату және квасты уыт өндірісіндегі маңызды сатысы болып табылады. Ылғалдың  жеткіліктігі оттегінің болуы және температураның оптималдығы уыт өндірудің негзізгі жағдайы. </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Дәннің ылғалдылығы оның бастапқы ылғалдылығы ( 10-15%) мен жібіту мерзіміндегі дән сіңірген су мөлшерінен тұрады. Дәнді өңдеуге қажетті дәннің соңғы ылғалдылығы жібіту дәрежесі деп аталады. Арпаны жібітудің оптималды дәрежесі 42-50% және ол арпа сұрпы мен одан алынатын уыт түріне байланысты болады. </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Жібіту кезінде су негізінен ұрықтың микрокапиллярлы саңырауқұлақтары арқылы дәнге енеді. Судың бір бөлігі қабаттың бүкіл беткі жұмсағы арқылы дәнге енеді. </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Арпаны жібітудің жылдамдығына оның химиялық құрамы айтарлықтай әсер етеді. Ұрықтағы ісіну бейімдігі жоғары ақуызды заттардың мөлшерінің арқасында ұрық бүкіл массасымен суды сіңіреді. </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Құрамында негізгі массасы бар эндосперма баяу ісінеді, сәйкесінше оның талшықтары суды төмен дәрежеде сіңіреді. Сондықтан жібіту құрамы </w:t>
      </w:r>
      <w:r w:rsidRPr="006B5063">
        <w:rPr>
          <w:rFonts w:ascii="Times New Roman" w:hAnsi="Times New Roman"/>
          <w:sz w:val="28"/>
          <w:szCs w:val="28"/>
          <w:lang w:val="kk-KZ"/>
        </w:rPr>
        <w:lastRenderedPageBreak/>
        <w:t xml:space="preserve">мен өлшемі бойынша біртекті және біраймақта өсірілген дәндерді бірге жібереді. </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Дәндерді жібітудің ұзақтығы мен дәрежесі судың температурасына жібіту әдісіне және де дәннің өлшемділігі мен жағдайына байланысты болып келеді. Судың температурасы жібіту жылдамдығына әсер ететін негізгі фактор болып есептеледі. Температура жоғарылаған сайын ақуыздың, клечатканың, крахмалдың ісінуі жоғарылайды және судың тұтқырлығының төмендеуі нәтижесінде судың диффузиясының жылдамдығы артады. Сонымен 20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 xml:space="preserve"> температурада суда жібіткенде, жібіту дәрежесі 45% болады және 10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температурада сумен салыстырғанда 2есе артады.</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Сонымен судың температурасы жоғарылаған сайын дәнді жібіту уақыты қысқарады. Бірақ 15</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температурадан асқанда микроорганизмдердің көлемі белсенділік түрде жүреді. Оларды ингибирлеу үшін өндірісте кең түрде антисептер қолданады. Олар сонымен қатар дәннің стимуляторы болып табылады. Жібітудің максималды температурасы 30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 xml:space="preserve">С температурадан жоғарлатқанда, уыттың қанттандыруы және іркіндіні сүзу жылдамдығы құлайды, ал жіңішке және ірі ұнтақта экстрактілердің шығу айырмасы көбейеді. </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Көміртегі диоксиді мен оттегі дәнді жібіту жылдамдығына әсер етпейді, алайда олар дәннің физиологиялық жағдайын реттейді. </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Дәнді жібіту жылдамдығына оның өсірілген климаттың жағдайы әсер етеді. Ыстық және құрғақ ауада өсірілген және піспеген арпаны жібіту процесінде суды өте баяу сіңіреді. </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Дәнді жібіту процесін қалыпты жүргізу және жоғары сапалы уытты алу үшін уақытылы көміртегі диоксидін, спирттерді органикалық қышқылды және т.б. демалу кезінде түзілетін өнімдерді алып тастау керек. Олар дән ұрығының өсуі мен өнуін тежейді. </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 қайнату өндірісінде уытты өндіру процесінде арпаны үш әдіспен жібітеді:</w:t>
      </w:r>
    </w:p>
    <w:p w:rsidR="006E4EF3" w:rsidRPr="006B5063" w:rsidRDefault="006E4EF3" w:rsidP="006B5063">
      <w:pPr>
        <w:numPr>
          <w:ilvl w:val="0"/>
          <w:numId w:val="4"/>
        </w:numPr>
        <w:spacing w:after="0" w:line="240" w:lineRule="auto"/>
        <w:ind w:left="0" w:firstLine="709"/>
        <w:jc w:val="both"/>
        <w:rPr>
          <w:rFonts w:ascii="Times New Roman" w:hAnsi="Times New Roman"/>
          <w:sz w:val="28"/>
          <w:szCs w:val="28"/>
          <w:lang w:val="kk-KZ"/>
        </w:rPr>
      </w:pPr>
      <w:r w:rsidRPr="006B5063">
        <w:rPr>
          <w:rFonts w:ascii="Times New Roman" w:hAnsi="Times New Roman"/>
          <w:sz w:val="28"/>
          <w:szCs w:val="28"/>
          <w:lang w:val="kk-KZ"/>
        </w:rPr>
        <w:t>ұзақ мерзімді ауалы үзіліс арқылы жүреді;</w:t>
      </w:r>
    </w:p>
    <w:p w:rsidR="006E4EF3" w:rsidRPr="006B5063" w:rsidRDefault="006E4EF3" w:rsidP="006B5063">
      <w:pPr>
        <w:numPr>
          <w:ilvl w:val="0"/>
          <w:numId w:val="4"/>
        </w:numPr>
        <w:spacing w:after="0" w:line="240" w:lineRule="auto"/>
        <w:ind w:left="0" w:firstLine="709"/>
        <w:jc w:val="both"/>
        <w:rPr>
          <w:rFonts w:ascii="Times New Roman" w:hAnsi="Times New Roman"/>
          <w:sz w:val="28"/>
          <w:szCs w:val="28"/>
          <w:lang w:val="kk-KZ"/>
        </w:rPr>
      </w:pPr>
      <w:r w:rsidRPr="006B5063">
        <w:rPr>
          <w:rFonts w:ascii="Times New Roman" w:hAnsi="Times New Roman"/>
          <w:sz w:val="28"/>
          <w:szCs w:val="28"/>
          <w:lang w:val="kk-KZ"/>
        </w:rPr>
        <w:t>ауалы  үзіліспен шашырату арқылы жібіту;</w:t>
      </w:r>
    </w:p>
    <w:p w:rsidR="006E4EF3" w:rsidRPr="006B5063" w:rsidRDefault="006E4EF3" w:rsidP="006B5063">
      <w:pPr>
        <w:numPr>
          <w:ilvl w:val="0"/>
          <w:numId w:val="4"/>
        </w:numPr>
        <w:spacing w:after="0" w:line="240" w:lineRule="auto"/>
        <w:ind w:left="0" w:firstLine="709"/>
        <w:jc w:val="both"/>
        <w:rPr>
          <w:rFonts w:ascii="Times New Roman" w:hAnsi="Times New Roman"/>
          <w:sz w:val="28"/>
          <w:szCs w:val="28"/>
          <w:lang w:val="kk-KZ"/>
        </w:rPr>
      </w:pPr>
      <w:r w:rsidRPr="006B5063">
        <w:rPr>
          <w:rFonts w:ascii="Times New Roman" w:hAnsi="Times New Roman"/>
          <w:sz w:val="28"/>
          <w:szCs w:val="28"/>
          <w:lang w:val="kk-KZ"/>
        </w:rPr>
        <w:t>ауалы   шашырату арқылы жібіту;</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Жібіту процесінің соңында дәнді өндіру үшін өсімдіктің өсуі мен дамуына әсер етуші биологиялық стимуляторды қосады. Мұндай стимуляторға А1, А2, А3, А4 гиббереллиннен тұратын топ жатады. Ең белсендісі гиббереллин А3 (С</w:t>
      </w:r>
      <w:r w:rsidRPr="006B5063">
        <w:rPr>
          <w:rFonts w:ascii="Times New Roman" w:hAnsi="Times New Roman"/>
          <w:sz w:val="28"/>
          <w:szCs w:val="28"/>
          <w:vertAlign w:val="subscript"/>
          <w:lang w:val="kk-KZ"/>
        </w:rPr>
        <w:t xml:space="preserve">19 </w:t>
      </w:r>
      <w:r w:rsidRPr="006B5063">
        <w:rPr>
          <w:rFonts w:ascii="Times New Roman" w:hAnsi="Times New Roman"/>
          <w:sz w:val="28"/>
          <w:szCs w:val="28"/>
          <w:lang w:val="kk-KZ"/>
        </w:rPr>
        <w:t>Н</w:t>
      </w:r>
      <w:r w:rsidRPr="006B5063">
        <w:rPr>
          <w:rFonts w:ascii="Times New Roman" w:hAnsi="Times New Roman"/>
          <w:sz w:val="28"/>
          <w:szCs w:val="28"/>
          <w:vertAlign w:val="subscript"/>
          <w:lang w:val="kk-KZ"/>
        </w:rPr>
        <w:t>22</w:t>
      </w:r>
      <w:r w:rsidRPr="006B5063">
        <w:rPr>
          <w:rFonts w:ascii="Times New Roman" w:hAnsi="Times New Roman"/>
          <w:sz w:val="28"/>
          <w:szCs w:val="28"/>
          <w:lang w:val="kk-KZ"/>
        </w:rPr>
        <w:t xml:space="preserve"> О</w:t>
      </w:r>
      <w:r w:rsidRPr="006B5063">
        <w:rPr>
          <w:rFonts w:ascii="Times New Roman" w:hAnsi="Times New Roman"/>
          <w:sz w:val="28"/>
          <w:szCs w:val="28"/>
          <w:vertAlign w:val="subscript"/>
          <w:lang w:val="kk-KZ"/>
        </w:rPr>
        <w:t>0</w:t>
      </w:r>
      <w:r w:rsidRPr="006B5063">
        <w:rPr>
          <w:rFonts w:ascii="Times New Roman" w:hAnsi="Times New Roman"/>
          <w:sz w:val="28"/>
          <w:szCs w:val="28"/>
          <w:lang w:val="kk-KZ"/>
        </w:rPr>
        <w:t>) – гиббереллинді қышқыл, ол дәнді қалыпты жағдайдан шығарады және оның өнуін жылдамдату үшін пайдаланады.</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3.</w:t>
      </w:r>
      <w:r w:rsidRPr="006B5063">
        <w:rPr>
          <w:rFonts w:ascii="Times New Roman" w:hAnsi="Times New Roman"/>
          <w:sz w:val="28"/>
          <w:szCs w:val="28"/>
          <w:lang w:val="kk-KZ"/>
        </w:rPr>
        <w:t xml:space="preserve"> Дәнді өндірудің мақсаты белсенді емес ферменттерді синтездеу және белсендіру, олардың әсерінен ысқылау процесінде дәннің барлық қорындағы заттар ериді. Ферменттердің әсерінен өндіру кезінде дәннің күрделі заттарының бір бөлігі мальтозаға, глюкозаға, мальтодекстриндерге және жоғары декстриндерге, пептондарға, пептиндерге, аминқышқылдарына және т.б. ыдырайды.</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Өніп жатқан дәнде қалыпты жағдайда өінп жатқан дән сияқты биохимиялық және физиологиялық өзгерістер жүреді. Ұрықтың тыныштық күйден белсенді тіршілікке ауысу үшін жеткілікті ылғалдылық, оттегінің болуы және тиімді температура болуы керек.</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Дәнді өндіру кезінде, сәйкесінше, ферменттердің белсенді болуы және жиналуы кезінде, ұрықта азықтық заттарға қажеттілік пайда болады. Өндірудің бастапқы мерзімінде ұрық азықтануы үшін өзінің өсімдік жасушасын ерітетін және жеңіл сіңіретін заттарды пайдаланса, кейінгі мерзімде дәннің қорындағы заттардың есебінен азықтануы жүреді.</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Ақуыздардың еру дәрежесі уыт, сусла және сыра сапасына әсер етеді. Ақуыздардың толық ыдырамауы сусланың сүзу және түссіздендіруін қиындатады және де дайын сыраның күңгірттенуіне алып келеді, әсіресе төмен температурада сақтағанда.</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Ашық түсті уытты алу үшін қор заттарын бір текті жақсы еруі қажет және де крахмал мен ақуызлардың терең толық ыдырауы қажет. Ерімеген және әлсіз еріген уыт ысқылау нәтижесінде баяу қанттандырылады және ары қарай ашытудың соңғы дәрежесі төмендейді. Ондағы аминқышқылдарының толық болмауы сыраны ашыту мен ашуын жеткізуін нашарлатады, нәтижесінде сүзу қабілетін төмендетеді.</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Өндірілетін дәнге қойылатын технологиялық талаптар келесі көрсеткіштерді сипаттайды: бөлек сатыларындағы дән қабатындағы оттегі мен көміртегі диоксидінің қатынасы; өндіру ұзақтығы.</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 xml:space="preserve">Температура </w:t>
      </w:r>
      <w:r w:rsidRPr="006B5063">
        <w:rPr>
          <w:rFonts w:ascii="Times New Roman" w:hAnsi="Times New Roman"/>
          <w:sz w:val="28"/>
          <w:szCs w:val="28"/>
          <w:lang w:val="kk-KZ"/>
        </w:rPr>
        <w:t>салқын (12-16</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түрде өндіру барлық көрсеткіштері жағынан жылы (20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жоғары) өндіруден артық. Бірақ, ыстық және құрғақ климатта өсірілген және ақуыз құрамы 12% жоғары арпаны өндірудің екінші сатысында (үшінші-бесінші тәулік) 18-20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температурада жақсы еруі мүмкін. Күңгірт түсті уытты алу кезінде, толық еруге жету үшін жоғары (20-23</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температура қажет.</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Ашық түсті уытты алу үшін температура 18</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аспауы керек, ал күңгірт түсті уытты алу үшін уыт өндіруді (соңғы сатысында) 25</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дейін жүргізеді.</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Ылғалдылық.</w:t>
      </w:r>
      <w:r w:rsidRPr="006B5063">
        <w:rPr>
          <w:rFonts w:ascii="Times New Roman" w:hAnsi="Times New Roman"/>
          <w:sz w:val="28"/>
          <w:szCs w:val="28"/>
          <w:lang w:val="kk-KZ"/>
        </w:rPr>
        <w:t xml:space="preserve"> Дәннің өнуі 30% ылғалдылықта басталады. Дәнді өндірудің бірқалыпьы болуы 40% ылғалдылықта жетеді. Дәннің толық белсенденуі үшін еру дәрежесінің толық жүруі үшін 44-48% ылғалдылық қажет. Арпаны өндірудің ең тиімді әдісі 40-42% дейін ылғалдандыру және 17-18</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температурада 2 күн ішінде өндіру. Содан соң, дәннің ылғалдылығы 45-47% жоғарылайды және биологиялық фазаның соңында 10-13</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дейін бетте суыту жүргізіледі. Өндірудің бұл тәртібі фермент түзілуді жоғарылатады және күшейтеді.</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Аэрация.</w:t>
      </w:r>
      <w:r w:rsidRPr="006B5063">
        <w:rPr>
          <w:rFonts w:ascii="Times New Roman" w:hAnsi="Times New Roman"/>
          <w:sz w:val="28"/>
          <w:szCs w:val="28"/>
          <w:lang w:val="kk-KZ"/>
        </w:rPr>
        <w:t xml:space="preserve">өндірудің біріші мерзімінде оттегінің үлкен ағыны қажет, мұнда ферменттердің белсенденуі мен синтезделуі жүреді. Ары қарай (4-5 тәулікке дейін) аэрацияның аз жиналуы көмегімен және көміртегі диоксидінің жиналуы нәтижесінде терең анабиоз түзеді, бұл қабығы мен өскіндінің өсуін тежейді және тоқтатады және құрғақ заттардың шығынын төмендетеді. Сонымен, өндіруді екі мерзімге бөлуге болады: біріншісі дәннің </w:t>
      </w:r>
      <w:r w:rsidRPr="006B5063">
        <w:rPr>
          <w:rFonts w:ascii="Times New Roman" w:hAnsi="Times New Roman"/>
          <w:sz w:val="28"/>
          <w:szCs w:val="28"/>
          <w:lang w:val="kk-KZ"/>
        </w:rPr>
        <w:lastRenderedPageBreak/>
        <w:t>өсуімен және ферменттердің жиналуымен сипатталады, ал екіншісі ұрықтың өсуі тоқтатылады, негізгі ферменттердің белсендену және дән қорыныңы заттарының белгілі мөлшерін ерітеді.</w:t>
      </w:r>
    </w:p>
    <w:p w:rsidR="006E4EF3" w:rsidRPr="006B5063" w:rsidRDefault="006E4EF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Дәндегі О</w:t>
      </w:r>
      <w:r w:rsidRPr="006B5063">
        <w:rPr>
          <w:rFonts w:ascii="Times New Roman" w:hAnsi="Times New Roman"/>
          <w:i/>
          <w:sz w:val="28"/>
          <w:szCs w:val="28"/>
          <w:vertAlign w:val="subscript"/>
          <w:lang w:val="kk-KZ"/>
        </w:rPr>
        <w:t>2</w:t>
      </w:r>
      <w:r w:rsidRPr="006B5063">
        <w:rPr>
          <w:rFonts w:ascii="Times New Roman" w:hAnsi="Times New Roman"/>
          <w:i/>
          <w:sz w:val="28"/>
          <w:szCs w:val="28"/>
          <w:lang w:val="kk-KZ"/>
        </w:rPr>
        <w:t xml:space="preserve"> мен СО</w:t>
      </w:r>
      <w:r w:rsidRPr="006B5063">
        <w:rPr>
          <w:rFonts w:ascii="Times New Roman" w:hAnsi="Times New Roman"/>
          <w:i/>
          <w:sz w:val="28"/>
          <w:szCs w:val="28"/>
          <w:vertAlign w:val="subscript"/>
          <w:lang w:val="kk-KZ"/>
        </w:rPr>
        <w:t>2</w:t>
      </w:r>
      <w:r w:rsidRPr="006B5063">
        <w:rPr>
          <w:rFonts w:ascii="Times New Roman" w:hAnsi="Times New Roman"/>
          <w:i/>
          <w:sz w:val="28"/>
          <w:szCs w:val="28"/>
          <w:lang w:val="kk-KZ"/>
        </w:rPr>
        <w:t xml:space="preserve"> қатынасы.</w:t>
      </w:r>
      <w:r w:rsidRPr="006B5063">
        <w:rPr>
          <w:rFonts w:ascii="Times New Roman" w:hAnsi="Times New Roman"/>
          <w:sz w:val="28"/>
          <w:szCs w:val="28"/>
          <w:lang w:val="kk-KZ"/>
        </w:rPr>
        <w:t xml:space="preserve"> Өндірудің алғышқы 2-3 күні бұл қатынас бірден жоғары болуы керек, себебі ферменттердің белсенденуі мен түзілуі ауа оттегісінің мөлшерінің жеткілікті болған жағдайда жүреді. Ерудің екінші сатысында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болуы (5-10%) ұрықтың тез өсуін тежейді және құрғақ заттардың шығынын төмендетеді.</w:t>
      </w:r>
    </w:p>
    <w:p w:rsidR="006E4EF3" w:rsidRPr="006B5063" w:rsidRDefault="006E4EF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Өндірудің ұзақтығы.</w:t>
      </w:r>
      <w:r w:rsidRPr="006B5063">
        <w:rPr>
          <w:rFonts w:ascii="Times New Roman" w:hAnsi="Times New Roman"/>
          <w:sz w:val="28"/>
          <w:szCs w:val="28"/>
          <w:lang w:val="kk-KZ"/>
        </w:rPr>
        <w:t xml:space="preserve"> Бұл көрсеткіш уыт түріне, арпа сұрыпына, өндіру тәртібіне және т.б. жағдайларға байланысты. Техника-экономикалқы және эксплуатациялық көрсеткіштерді ескере отырып, жоғары сапалы уытты (қажетті еру дәрежесімен ферменттердің белсендігімен) тиімді тәртіпте 7 тәулік ішінде өндіру арқылы алады. Жібіту, өндіру және уытты кептіру процестерін бір аппаратта біріктіру арқылы өндірудің технологиялық циклы 5-6 туәлікке дейіе қысқарады, ал жалпы цикл 7-8 тәулікке дейін.</w:t>
      </w:r>
    </w:p>
    <w:p w:rsidR="006E4EF3" w:rsidRPr="006B5063" w:rsidRDefault="006E4EF3" w:rsidP="006B5063">
      <w:pPr>
        <w:spacing w:after="0" w:line="240" w:lineRule="auto"/>
        <w:ind w:firstLine="709"/>
        <w:jc w:val="both"/>
        <w:rPr>
          <w:rFonts w:ascii="Times New Roman" w:hAnsi="Times New Roman"/>
          <w:sz w:val="28"/>
          <w:szCs w:val="28"/>
          <w:lang w:val="kk-KZ"/>
        </w:rPr>
      </w:pPr>
    </w:p>
    <w:p w:rsidR="006E4EF3" w:rsidRPr="006B5063" w:rsidRDefault="006E4EF3" w:rsidP="006B5063">
      <w:pPr>
        <w:spacing w:after="0" w:line="240" w:lineRule="auto"/>
        <w:ind w:firstLine="709"/>
        <w:jc w:val="both"/>
        <w:rPr>
          <w:rFonts w:ascii="Times New Roman" w:hAnsi="Times New Roman"/>
          <w:sz w:val="28"/>
          <w:szCs w:val="28"/>
          <w:lang w:val="kk-KZ"/>
        </w:rPr>
      </w:pPr>
    </w:p>
    <w:p w:rsidR="006E4EF3" w:rsidRPr="006B5063" w:rsidRDefault="006E4EF3" w:rsidP="006B5063">
      <w:pPr>
        <w:spacing w:after="0" w:line="240" w:lineRule="auto"/>
        <w:ind w:firstLine="709"/>
        <w:jc w:val="both"/>
        <w:rPr>
          <w:rFonts w:ascii="Times New Roman" w:hAnsi="Times New Roman"/>
          <w:b/>
          <w:i/>
          <w:sz w:val="28"/>
          <w:szCs w:val="28"/>
          <w:lang w:val="kk-KZ"/>
        </w:rPr>
      </w:pPr>
      <w:r w:rsidRPr="006B5063">
        <w:rPr>
          <w:rFonts w:ascii="Times New Roman" w:hAnsi="Times New Roman"/>
          <w:b/>
          <w:i/>
          <w:sz w:val="28"/>
          <w:szCs w:val="28"/>
          <w:lang w:val="kk-KZ"/>
        </w:rPr>
        <w:t>Бақылау сұрақтары</w:t>
      </w:r>
    </w:p>
    <w:p w:rsidR="006E4EF3" w:rsidRPr="006B5063" w:rsidRDefault="006E4EF3" w:rsidP="006B5063">
      <w:pPr>
        <w:spacing w:after="0" w:line="240" w:lineRule="auto"/>
        <w:ind w:firstLine="709"/>
        <w:jc w:val="both"/>
        <w:rPr>
          <w:rFonts w:ascii="Times New Roman" w:hAnsi="Times New Roman"/>
          <w:sz w:val="28"/>
          <w:szCs w:val="28"/>
          <w:lang w:val="kk-KZ"/>
        </w:rPr>
      </w:pPr>
    </w:p>
    <w:p w:rsidR="006E4EF3" w:rsidRPr="006B5063" w:rsidRDefault="006E4EF3" w:rsidP="008A2C52">
      <w:pPr>
        <w:numPr>
          <w:ilvl w:val="0"/>
          <w:numId w:val="5"/>
        </w:numPr>
        <w:tabs>
          <w:tab w:val="left" w:pos="1134"/>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Арпаны қоысдылардан тазалаудың негізгі сатыларын атаңыз.</w:t>
      </w:r>
    </w:p>
    <w:p w:rsidR="006E4EF3" w:rsidRPr="006B5063" w:rsidRDefault="006E4EF3" w:rsidP="008A2C52">
      <w:pPr>
        <w:numPr>
          <w:ilvl w:val="0"/>
          <w:numId w:val="5"/>
        </w:numPr>
        <w:tabs>
          <w:tab w:val="left" w:pos="1134"/>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Арапны өндіруден алдын жібітудің мақсаты қандай?</w:t>
      </w:r>
    </w:p>
    <w:p w:rsidR="006E4EF3" w:rsidRPr="006B5063" w:rsidRDefault="006E4EF3" w:rsidP="008A2C52">
      <w:pPr>
        <w:numPr>
          <w:ilvl w:val="0"/>
          <w:numId w:val="5"/>
        </w:numPr>
        <w:tabs>
          <w:tab w:val="left" w:pos="1134"/>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Арпаны жібіту кезінде қандай химиялық өзгерістер жүреді?</w:t>
      </w:r>
    </w:p>
    <w:p w:rsidR="006E4EF3" w:rsidRPr="006B5063" w:rsidRDefault="006E4EF3" w:rsidP="008A2C52">
      <w:pPr>
        <w:numPr>
          <w:ilvl w:val="0"/>
          <w:numId w:val="5"/>
        </w:numPr>
        <w:tabs>
          <w:tab w:val="left" w:pos="1134"/>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Арпаны жібітудің қандай әдістерін білесіз?</w:t>
      </w:r>
    </w:p>
    <w:p w:rsidR="006E4EF3" w:rsidRPr="006B5063" w:rsidRDefault="006E4EF3" w:rsidP="008A2C52">
      <w:pPr>
        <w:numPr>
          <w:ilvl w:val="0"/>
          <w:numId w:val="5"/>
        </w:numPr>
        <w:tabs>
          <w:tab w:val="left" w:pos="1134"/>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Жібу жылдамдығына әсер ететін факторлар.</w:t>
      </w:r>
    </w:p>
    <w:p w:rsidR="006E4EF3" w:rsidRDefault="006E4EF3" w:rsidP="006B5063">
      <w:pPr>
        <w:spacing w:after="0" w:line="240" w:lineRule="auto"/>
        <w:ind w:firstLine="709"/>
        <w:jc w:val="both"/>
        <w:rPr>
          <w:rFonts w:ascii="Times New Roman" w:hAnsi="Times New Roman"/>
          <w:sz w:val="28"/>
          <w:szCs w:val="28"/>
          <w:lang w:val="kk-KZ"/>
        </w:rPr>
      </w:pPr>
    </w:p>
    <w:p w:rsid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8A2C52" w:rsidP="008A2C52">
      <w:pPr>
        <w:spacing w:after="0" w:line="240" w:lineRule="auto"/>
        <w:ind w:firstLine="709"/>
        <w:jc w:val="center"/>
        <w:rPr>
          <w:rFonts w:ascii="Times New Roman" w:hAnsi="Times New Roman"/>
          <w:sz w:val="28"/>
          <w:szCs w:val="28"/>
          <w:lang w:val="kk-KZ"/>
        </w:rPr>
      </w:pPr>
      <w:r>
        <w:rPr>
          <w:rFonts w:ascii="Times New Roman" w:hAnsi="Times New Roman"/>
          <w:b/>
          <w:sz w:val="28"/>
          <w:szCs w:val="28"/>
          <w:lang w:val="kk-KZ"/>
        </w:rPr>
        <w:t>4 тақырып</w:t>
      </w:r>
    </w:p>
    <w:p w:rsidR="006B5063" w:rsidRPr="006B5063" w:rsidRDefault="008A2C52" w:rsidP="008A2C52">
      <w:pPr>
        <w:spacing w:after="0" w:line="240" w:lineRule="auto"/>
        <w:ind w:firstLine="709"/>
        <w:jc w:val="center"/>
        <w:rPr>
          <w:rFonts w:ascii="Times New Roman" w:hAnsi="Times New Roman"/>
          <w:b/>
          <w:sz w:val="28"/>
          <w:szCs w:val="28"/>
          <w:lang w:val="kk-KZ"/>
        </w:rPr>
      </w:pPr>
      <w:r>
        <w:rPr>
          <w:rFonts w:ascii="Times New Roman" w:hAnsi="Times New Roman"/>
          <w:b/>
          <w:sz w:val="28"/>
          <w:szCs w:val="28"/>
          <w:lang w:val="kk-KZ"/>
        </w:rPr>
        <w:t>Жаңа піскен уыт кептіру</w:t>
      </w:r>
    </w:p>
    <w:p w:rsidR="006B5063" w:rsidRPr="006B5063" w:rsidRDefault="006B5063" w:rsidP="006B5063">
      <w:pPr>
        <w:spacing w:after="0" w:line="240" w:lineRule="auto"/>
        <w:ind w:firstLine="709"/>
        <w:jc w:val="both"/>
        <w:rPr>
          <w:rFonts w:ascii="Times New Roman" w:hAnsi="Times New Roman"/>
          <w:b/>
          <w:sz w:val="28"/>
          <w:szCs w:val="28"/>
          <w:lang w:val="kk-KZ"/>
        </w:rPr>
      </w:pPr>
    </w:p>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1. Меланоидин түзілуіне әсер ететін факторлар. Кептіру жылдамдығы және кептіру тәсілдері. Мерзімді және үздіксіз әрекет ететін мия дәндері.</w:t>
      </w:r>
    </w:p>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2. Құрғақ уыт өңдеу және сақтау. Дайын уыт сапасын бағалау.</w:t>
      </w:r>
    </w:p>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3. Арнайы уыт өндіру.</w:t>
      </w:r>
    </w:p>
    <w:p w:rsidR="006B5063" w:rsidRPr="006B5063" w:rsidRDefault="006B5063" w:rsidP="006B5063">
      <w:pPr>
        <w:spacing w:after="0" w:line="240" w:lineRule="auto"/>
        <w:ind w:firstLine="709"/>
        <w:jc w:val="both"/>
        <w:rPr>
          <w:rFonts w:ascii="Times New Roman" w:hAnsi="Times New Roman"/>
          <w:i/>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Жаңадан өнген уытты сыра өндірісінде пайдалануға болмайды, себебі оның иісі мен дәмі шикі иістендіргіш және бояғыш заттары жоқ, еритін ақуызды заттары көп. Бұдан мөлдір сусла мен сыра ала-алмаймыз. Ылғалдылығы жоғары болғандықтан жаңадан өнген уыт ұзақ сақталмайды.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Уытты арнайы кептіргіштерде белгіленген температуралық тәртіптерді пайдалана отырып кептіреді, мұнда температураны 20-25°С-тан 80-85°С дейін ақшыл уыт үшін және 105°С  күңгірт уыт үшін жоғарлатады. Бұл кезде уыттың өскіндері құрғайды, сынғыш болады және оңай бөлінеді. Уыттан </w:t>
      </w:r>
      <w:r w:rsidRPr="006B5063">
        <w:rPr>
          <w:rFonts w:ascii="Times New Roman" w:hAnsi="Times New Roman"/>
          <w:sz w:val="28"/>
          <w:szCs w:val="28"/>
          <w:lang w:val="kk-KZ"/>
        </w:rPr>
        <w:lastRenderedPageBreak/>
        <w:t>өскіндерін алып тастау қажет, себебі оларда оксифенилметиламин болады, ол сыраға жағымсыз, ащы дәм береді. Кептіру кезінде уыттың ылғалдылығын 3,3-3,5% дейін, ақшыл үшін 1,5-2 % дейін күңгірт уыт үшін төмендетеді.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Жаңа өнген уытты кептіру процесі екі сатыға бөлінеді: кептіруге дайындау және кептіру. Бірінші саты уыт өндіру процесінің  жалғасы болып есептеледі, себебі  мұнда ферментті процестер әлі жүріп жатады. Ылғалдың мөлшері бұл сатыда шамамен 8 % оңай төмендейді. Екінші сатыда уыт қызғанда, негізінен химиялық және мөлшері 8 % - дан 1,5-2 % төмендейді, уыттың сусыздануы баяу жүреді, себебі қалған ылғал байланысқан күйде болады. Кептіру процесінің соңғы жоғары температурасын соңғы кептіру температурасы деп атайды.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Уытты кептіру процесінде оның тек ылғалдылығы мен көлемі өзгеріп қоймай, түсі, дәмі, хош иісі, химиялық құрамы да өзгереді.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Ақшыл уытты алу үшін төмен температурада жылдам сусыздандырады және содан соң кептіру температурасына дейін жоғарлатады.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Күңгірт түсті уытты дайындауда  керісінше,  оны төмен температурада (65-70°С), уыттың ылғалдылығын сақтай отырып,  белгілі қашықтықта ұзақ ұстайды.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Уытта жүретін процестердің сипаттамасына байланысты кептіруді үш фазаға бөледі: Физиологиялық, ферментативті және химиялық.</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Физиологиялық фазаға</w:t>
      </w:r>
      <w:r w:rsidRPr="006B5063">
        <w:rPr>
          <w:rFonts w:ascii="Times New Roman" w:hAnsi="Times New Roman"/>
          <w:b/>
          <w:sz w:val="28"/>
          <w:szCs w:val="28"/>
          <w:lang w:val="kk-KZ"/>
        </w:rPr>
        <w:t xml:space="preserve"> – </w:t>
      </w:r>
      <w:r w:rsidRPr="006B5063">
        <w:rPr>
          <w:rFonts w:ascii="Times New Roman" w:hAnsi="Times New Roman"/>
          <w:sz w:val="28"/>
          <w:szCs w:val="28"/>
          <w:lang w:val="kk-KZ"/>
        </w:rPr>
        <w:t>уытты 20-25°С – тан 45°С дейін қыздыру. Бұл кезде ұрық пен түбінің өсуі жалғасады,  ферментативті процестер жүреді, уыттың ылғалдылығы 30 % дейін азаяды.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Ферментативті фазаға</w:t>
      </w:r>
      <w:r w:rsidRPr="006B5063">
        <w:rPr>
          <w:rFonts w:ascii="Times New Roman" w:hAnsi="Times New Roman"/>
          <w:b/>
          <w:sz w:val="28"/>
          <w:szCs w:val="28"/>
          <w:lang w:val="kk-KZ"/>
        </w:rPr>
        <w:t xml:space="preserve"> – </w:t>
      </w:r>
      <w:r w:rsidRPr="006B5063">
        <w:rPr>
          <w:rFonts w:ascii="Times New Roman" w:hAnsi="Times New Roman"/>
          <w:sz w:val="28"/>
          <w:szCs w:val="28"/>
          <w:lang w:val="kk-KZ"/>
        </w:rPr>
        <w:t>температура 45-70 °С шамасында, ұрықтың өсуі мен демалуы тоқтағанда жүреді, ал ферментативті, яғни гидролитикалық процестер күшейеді.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Химиялық фаза</w:t>
      </w:r>
      <w:r w:rsidRPr="006B5063">
        <w:rPr>
          <w:rFonts w:ascii="Times New Roman" w:hAnsi="Times New Roman"/>
          <w:b/>
          <w:sz w:val="28"/>
          <w:szCs w:val="28"/>
          <w:lang w:val="kk-KZ"/>
        </w:rPr>
        <w:t xml:space="preserve"> – </w:t>
      </w:r>
      <w:r w:rsidRPr="006B5063">
        <w:rPr>
          <w:rFonts w:ascii="Times New Roman" w:hAnsi="Times New Roman"/>
          <w:sz w:val="28"/>
          <w:szCs w:val="28"/>
          <w:lang w:val="kk-KZ"/>
        </w:rPr>
        <w:t xml:space="preserve">уыттың 70-105°С температурада болуы. 75°С температурадан жоғарлағанда барлық ферментті реакциялар тоқтайды, себебі ферменттердің белсендігі төмендейді, ал ылғалдылық төмендеген сайын мүлдем тоқтайды.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 xml:space="preserve">1. </w:t>
      </w:r>
      <w:r w:rsidRPr="006B5063">
        <w:rPr>
          <w:rFonts w:ascii="Times New Roman" w:hAnsi="Times New Roman"/>
          <w:sz w:val="28"/>
          <w:szCs w:val="28"/>
          <w:lang w:val="kk-KZ"/>
        </w:rPr>
        <w:t>Химиялық фазада хош иіс түзіледі, ферменттер белсенділігінің бірбөлігі әлсірейді,  ақуыздар коагуляцияланады. Сонымен қатар, меланоидиннің түзілуі қарқынды түрде жүреді. Меланоидинді реакцияда уытқа жағымды дәм мен хош иіс беретін түрлі альдегидтер (оксилметилфурфурол, альдегид, метилглиооксаль және т.б. ) түзіледі. Бұл реакцияның соңғы өнімі  (қоңыр түсті заттар ) уыттың түсін береді. Меланоидиндер әлсіз қышқыл реакциямен  редуцирлеуші қасиетке ие, көбіктің түзілуіне әсер етеді, себебі олардың бір бөлігі колоидты күиде болады.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Меланоидиннің түзілу реакциясының жылдамдығы температураға, амино қосылыстары мен редуцирлеуші қанттардың концентрациясына, ортаның рН – на байланысты. Температураны 10°С жоғарлатқанда реакция жылдамдығының константасы 2-4 есе көбейеді, ал реакцияға қатысатын </w:t>
      </w:r>
      <w:r w:rsidRPr="006B5063">
        <w:rPr>
          <w:rFonts w:ascii="Times New Roman" w:hAnsi="Times New Roman"/>
          <w:sz w:val="28"/>
          <w:szCs w:val="28"/>
          <w:lang w:val="kk-KZ"/>
        </w:rPr>
        <w:lastRenderedPageBreak/>
        <w:t>компоненттердің концентрациясын жоғарлатқанда реакция жылдамдығының константасы n-еседен  n</w:t>
      </w:r>
      <w:r w:rsidRPr="006B5063">
        <w:rPr>
          <w:rFonts w:ascii="Times New Roman" w:hAnsi="Times New Roman"/>
          <w:sz w:val="28"/>
          <w:szCs w:val="28"/>
          <w:vertAlign w:val="superscript"/>
          <w:lang w:val="kk-KZ"/>
        </w:rPr>
        <w:t>2</w:t>
      </w:r>
      <w:r w:rsidRPr="006B5063">
        <w:rPr>
          <w:rFonts w:ascii="Times New Roman" w:hAnsi="Times New Roman"/>
          <w:sz w:val="28"/>
          <w:szCs w:val="28"/>
          <w:lang w:val="kk-KZ"/>
        </w:rPr>
        <w:t xml:space="preserve">  есеге өседі.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Меланоидиннің түзілуінің қарқындылығы рН көбейген сайын жоғарлайды және рН 7-8 максимумға жеткенде, сыра қайнатуда кептіру кезінде тотығу – тотықсыздану процестеріне көп көңіл бөледі.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2.</w:t>
      </w:r>
      <w:r w:rsidRPr="006B5063">
        <w:rPr>
          <w:rFonts w:ascii="Times New Roman" w:hAnsi="Times New Roman"/>
          <w:sz w:val="28"/>
          <w:szCs w:val="28"/>
          <w:lang w:val="kk-KZ"/>
        </w:rPr>
        <w:t xml:space="preserve"> Сыра қайнату уыттың ең үздікті және үздіксіз кептіру әдістерімен кептіреді. Негізінен уытты көлденең бір немесе көп ярусты немесе тік уыт кептіргіште кептіреді. Сонымен қатар, барабанды кептіргіштер қолданылады. Кептіргіш агрегат есебінде жылуалмастырғышта газ ағынымен қыздырылған ауаны пайдаланады.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Уытты кептіру тәртібі кептіру әдісі мен кептіргіш түріне байланысты болады. Алайда, көп қолданылатын үздікті кептіргіш түрлеріне (әсіресе 2 және 3 ярусты) көп қол еңбегінің шығыны қажет, өндірістік процестерді автоматтандыру қийын.</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Уытты үздікті әдіспен кептіру үшін бір ярусты көлденең кептіргіштерді пайдаланады. </w:t>
      </w:r>
      <w:smartTag w:uri="urn:schemas-microsoft-com:office:smarttags" w:element="metricconverter">
        <w:smartTagPr>
          <w:attr w:name="ProductID" w:val="1 м2"/>
        </w:smartTagPr>
        <w:r w:rsidRPr="006B5063">
          <w:rPr>
            <w:rFonts w:ascii="Times New Roman" w:hAnsi="Times New Roman"/>
            <w:sz w:val="28"/>
            <w:szCs w:val="28"/>
            <w:lang w:val="kk-KZ"/>
          </w:rPr>
          <w:t>1 м</w:t>
        </w:r>
        <w:r w:rsidRPr="006B5063">
          <w:rPr>
            <w:rFonts w:ascii="Times New Roman" w:hAnsi="Times New Roman"/>
            <w:sz w:val="28"/>
            <w:szCs w:val="28"/>
            <w:vertAlign w:val="superscript"/>
            <w:lang w:val="kk-KZ"/>
          </w:rPr>
          <w:t>2</w:t>
        </w:r>
      </w:smartTag>
      <w:r w:rsidRPr="006B5063">
        <w:rPr>
          <w:rFonts w:ascii="Times New Roman" w:hAnsi="Times New Roman"/>
          <w:sz w:val="28"/>
          <w:szCs w:val="28"/>
          <w:lang w:val="kk-KZ"/>
        </w:rPr>
        <w:t xml:space="preserve"> кептіргіш торына </w:t>
      </w:r>
      <w:smartTag w:uri="urn:schemas-microsoft-com:office:smarttags" w:element="metricconverter">
        <w:smartTagPr>
          <w:attr w:name="ProductID" w:val="300 кг"/>
        </w:smartTagPr>
        <w:r w:rsidRPr="006B5063">
          <w:rPr>
            <w:rFonts w:ascii="Times New Roman" w:hAnsi="Times New Roman"/>
            <w:sz w:val="28"/>
            <w:szCs w:val="28"/>
            <w:lang w:val="kk-KZ"/>
          </w:rPr>
          <w:t>300 кг</w:t>
        </w:r>
      </w:smartTag>
      <w:r w:rsidRPr="006B5063">
        <w:rPr>
          <w:rFonts w:ascii="Times New Roman" w:hAnsi="Times New Roman"/>
          <w:sz w:val="28"/>
          <w:szCs w:val="28"/>
          <w:lang w:val="kk-KZ"/>
        </w:rPr>
        <w:t xml:space="preserve"> дейін жаңа өнген уытты салады, одан 240-</w:t>
      </w:r>
      <w:smartTag w:uri="urn:schemas-microsoft-com:office:smarttags" w:element="metricconverter">
        <w:smartTagPr>
          <w:attr w:name="ProductID" w:val="250 кг"/>
        </w:smartTagPr>
        <w:r w:rsidRPr="006B5063">
          <w:rPr>
            <w:rFonts w:ascii="Times New Roman" w:hAnsi="Times New Roman"/>
            <w:sz w:val="28"/>
            <w:szCs w:val="28"/>
            <w:lang w:val="kk-KZ"/>
          </w:rPr>
          <w:t>250 кг</w:t>
        </w:r>
      </w:smartTag>
      <w:r w:rsidRPr="006B5063">
        <w:rPr>
          <w:rFonts w:ascii="Times New Roman" w:hAnsi="Times New Roman"/>
          <w:sz w:val="28"/>
          <w:szCs w:val="28"/>
          <w:lang w:val="kk-KZ"/>
        </w:rPr>
        <w:t xml:space="preserve"> құрғақ уыт алады. Бір ярусты кептіргіштер тәулігіне 10,20 және 40 т уытты кептіргіштерді. Уытты кептірудің технологиялық циклының ұзақтығы 24 сағ. Уытты кептіргіш автоматты түрде бақылау және басқару жүйесіне қосылған.</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Бір ярусты кептіргіштер қарапайым және арзан, бірақ кемшіліктері де жеткілікті: жаңа өнген уыт торда ұзақ мерзім қимылсыз күйде жатады, сондықтан кептіру біртегіс емес; себебі ыстық ауаның жайылуын пайдалану уақыты бір тегіс емес. Жылуды үнемді пайдалану үшін цикл соңында  өңделген ауаны кептіргішке  қайта жібереді және де екі еселенген бір ярусты кептрігішті қолданады. Екі еселенген кептіргіште уытты кептіру циклы 12 сағ. есептелген.</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Көптеген сыра қайнату зауыттарында екі ярусты көлденең кептіргіштер пайдаланады. Үздіксіз әдіспен уытты кептіргіштерде, үздіксіз жұмыс істейтін кептіргіштерді қолданады. Бұл кептіргіштің өнімділігі тәулігіне 5, 10, 20 т кептірілген уыт өндіреді. Көлденең кептіргіштерден артықшылықтары: біртегіс жұмыс істейді, кептіру циклы қысқа, жанармай шығыны 20-30 %-ға аз, кептіргіштердің көлем бірлігіне өнімділігі 2-3 есе аз.</w:t>
      </w:r>
    </w:p>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Ақшыл уытты кептірудің тәртібі.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Ақшыл уытты ұрықтың өсуін, ферменттердің крахмал мен ақуыздарға әсерін жылдам  тоқтату, дәннің демалуын тежейтіндей әдіспен кептіреді. Бұл салыстырмалы төмен температурада уыттан ылғалдылықты жылдам алып кету арқылы жүзеге асады. Ылғалдылық жоғары болғанда, температураны жоғарылатуға болмайды, себебі бұл крахмал мен ақуыздың қарқынды ферментативті гидролизін тудырады. Гидролиз кезінде түзілетін қанттар мен аминқышқылдары жоғары температура жағдайында эндоспермға енеді және уыт кептіру кезінде жылтыр болады. Уытты төмен температурада кептіру де жағымсыз, себебі процесс созылып кетеді және қарқынды демалу нәтижесінде құрғақ заттардың жоғалуы артады. Ақшыл уыттың хош иісі мен </w:t>
      </w:r>
      <w:r w:rsidRPr="006B5063">
        <w:rPr>
          <w:rFonts w:ascii="Times New Roman" w:hAnsi="Times New Roman"/>
          <w:sz w:val="28"/>
          <w:szCs w:val="28"/>
          <w:lang w:val="kk-KZ"/>
        </w:rPr>
        <w:lastRenderedPageBreak/>
        <w:t>түсі температураны 80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 xml:space="preserve">С көтерілгенде, кептірудің соңғы 3 сағатында қалыптасады. Ақшыл уытты кептіруді, мысалы екі ярусты кептіргіште, келесі ретпен жүргізеді. Уытты жоғары тордан төменгі торға берген соң, салқындатылған жоғарығы торға </w:t>
      </w:r>
      <w:smartTag w:uri="urn:schemas-microsoft-com:office:smarttags" w:element="metricconverter">
        <w:smartTagPr>
          <w:attr w:name="ProductID" w:val="25 см"/>
        </w:smartTagPr>
        <w:r w:rsidRPr="006B5063">
          <w:rPr>
            <w:rFonts w:ascii="Times New Roman" w:hAnsi="Times New Roman"/>
            <w:sz w:val="28"/>
            <w:szCs w:val="28"/>
            <w:lang w:val="kk-KZ"/>
          </w:rPr>
          <w:t>25 см</w:t>
        </w:r>
      </w:smartTag>
      <w:r w:rsidRPr="006B5063">
        <w:rPr>
          <w:rFonts w:ascii="Times New Roman" w:hAnsi="Times New Roman"/>
          <w:sz w:val="28"/>
          <w:szCs w:val="28"/>
          <w:lang w:val="kk-KZ"/>
        </w:rPr>
        <w:t xml:space="preserve"> қалыңдықта бүкіл алаң бойы тегістеп және ауа кірмейтін бос орын қалмайтындай етіп қабырға бойы жаңа өндірілген уытты да төсейді. Сору құбырыдағы шатырды ашып, кептіруді бастайды.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Кептіру басында уыттың ылғалдылығы жоғары және оны әр 4 сағат сайын,  ылғалдылық 30-38%-ға жеткенше сілкілейді, содан соң әр 2 сағат сайын және төменгі торға  түсіру алдында әр 1 сағат сайын. Төменгі торға уыттың ылғалдылығы 9-10%-ға жеткенде ауыстырады.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Төменгі торда уытты әр сағат сайын, ал соңғы 4 сағатта сілкілегіш үздіксіз жұмыс істейді. Ақшыл уытты кептірудің кестесі </w:t>
      </w:r>
      <w:r>
        <w:rPr>
          <w:rFonts w:ascii="Times New Roman" w:hAnsi="Times New Roman"/>
          <w:sz w:val="28"/>
          <w:szCs w:val="28"/>
          <w:lang w:val="kk-KZ"/>
        </w:rPr>
        <w:t>3</w:t>
      </w:r>
      <w:r w:rsidR="008A2C52">
        <w:rPr>
          <w:rFonts w:ascii="Times New Roman" w:hAnsi="Times New Roman"/>
          <w:sz w:val="28"/>
          <w:szCs w:val="28"/>
          <w:lang w:val="kk-KZ"/>
        </w:rPr>
        <w:t>.1-</w:t>
      </w:r>
      <w:r w:rsidRPr="006B5063">
        <w:rPr>
          <w:rFonts w:ascii="Times New Roman" w:hAnsi="Times New Roman"/>
          <w:sz w:val="28"/>
          <w:szCs w:val="28"/>
          <w:lang w:val="kk-KZ"/>
        </w:rPr>
        <w:t>кестеде келтірілген.</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Default="006B5063" w:rsidP="006B5063">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w:t>
      </w:r>
      <w:r w:rsidR="008A2C52">
        <w:rPr>
          <w:rFonts w:ascii="Times New Roman" w:hAnsi="Times New Roman"/>
          <w:sz w:val="28"/>
          <w:szCs w:val="28"/>
          <w:lang w:val="kk-KZ"/>
        </w:rPr>
        <w:t>.1-</w:t>
      </w:r>
      <w:r w:rsidRPr="006B5063">
        <w:rPr>
          <w:rFonts w:ascii="Times New Roman" w:hAnsi="Times New Roman"/>
          <w:sz w:val="28"/>
          <w:szCs w:val="28"/>
          <w:lang w:val="kk-KZ"/>
        </w:rPr>
        <w:t xml:space="preserve"> кесте</w:t>
      </w:r>
    </w:p>
    <w:p w:rsidR="006B5063" w:rsidRPr="006B5063" w:rsidRDefault="006B5063" w:rsidP="006B5063">
      <w:pPr>
        <w:spacing w:after="0" w:line="240" w:lineRule="auto"/>
        <w:ind w:firstLine="709"/>
        <w:jc w:val="both"/>
        <w:rPr>
          <w:rFonts w:ascii="Times New Roman" w:hAnsi="Times New Roman"/>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2160"/>
        <w:gridCol w:w="1980"/>
        <w:gridCol w:w="2328"/>
        <w:gridCol w:w="1914"/>
      </w:tblGrid>
      <w:tr w:rsidR="006B5063" w:rsidRPr="008A2C52" w:rsidTr="008A2C52">
        <w:trPr>
          <w:jc w:val="center"/>
        </w:trPr>
        <w:tc>
          <w:tcPr>
            <w:tcW w:w="1188" w:type="dxa"/>
            <w:vMerge w:val="restart"/>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Кептіру уақыты</w:t>
            </w:r>
          </w:p>
        </w:tc>
        <w:tc>
          <w:tcPr>
            <w:tcW w:w="4140" w:type="dxa"/>
            <w:gridSpan w:val="2"/>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Жоғарғы тордағы уыттың көрсеткіштері</w:t>
            </w:r>
          </w:p>
        </w:tc>
        <w:tc>
          <w:tcPr>
            <w:tcW w:w="4242" w:type="dxa"/>
            <w:gridSpan w:val="2"/>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Төменгі тордағы уыттың көрсеткіштері</w:t>
            </w:r>
          </w:p>
        </w:tc>
      </w:tr>
      <w:tr w:rsidR="006B5063" w:rsidRPr="006B5063" w:rsidTr="008A2C52">
        <w:trPr>
          <w:jc w:val="center"/>
        </w:trPr>
        <w:tc>
          <w:tcPr>
            <w:tcW w:w="1188" w:type="dxa"/>
            <w:vMerge/>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 xml:space="preserve">Температура, </w:t>
            </w:r>
            <w:r w:rsidRPr="006B5063">
              <w:rPr>
                <w:rFonts w:ascii="Times New Roman" w:hAnsi="Times New Roman"/>
                <w:sz w:val="24"/>
                <w:szCs w:val="28"/>
                <w:vertAlign w:val="superscript"/>
                <w:lang w:val="kk-KZ"/>
              </w:rPr>
              <w:t>0</w:t>
            </w:r>
            <w:r w:rsidRPr="006B5063">
              <w:rPr>
                <w:rFonts w:ascii="Times New Roman" w:hAnsi="Times New Roman"/>
                <w:sz w:val="24"/>
                <w:szCs w:val="28"/>
                <w:lang w:val="kk-KZ"/>
              </w:rPr>
              <w:t>С</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Ылғалдылық, %</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 xml:space="preserve">Температура, </w:t>
            </w:r>
            <w:r w:rsidRPr="006B5063">
              <w:rPr>
                <w:rFonts w:ascii="Times New Roman" w:hAnsi="Times New Roman"/>
                <w:sz w:val="24"/>
                <w:szCs w:val="28"/>
                <w:vertAlign w:val="superscript"/>
                <w:lang w:val="kk-KZ"/>
              </w:rPr>
              <w:t>0</w:t>
            </w:r>
            <w:r w:rsidRPr="006B5063">
              <w:rPr>
                <w:rFonts w:ascii="Times New Roman" w:hAnsi="Times New Roman"/>
                <w:sz w:val="24"/>
                <w:szCs w:val="28"/>
                <w:lang w:val="kk-KZ"/>
              </w:rPr>
              <w:t>С</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Ылғалдылық, %</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16</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42</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45</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9,0</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2</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20</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42</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46</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9,0</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3</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24</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40</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50</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8,0</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4</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28</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36</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52</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7,5</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33</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30</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55</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7,2</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6</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38</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24</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60</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6,0</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7</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44</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19</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64</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5,7</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8</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50</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15</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72</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5,2</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9</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52</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13</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80</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4,5</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10</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54</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11,5</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80</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4,0</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11</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54</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10</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80</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3,8</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12</w:t>
            </w:r>
            <w:r w:rsidRPr="006B5063">
              <w:rPr>
                <w:rFonts w:ascii="Times New Roman" w:hAnsi="Times New Roman"/>
                <w:sz w:val="24"/>
                <w:szCs w:val="28"/>
                <w:vertAlign w:val="superscript"/>
                <w:lang w:val="kk-KZ"/>
              </w:rPr>
              <w:t>*</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45</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9</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75</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3,7</w:t>
            </w:r>
          </w:p>
        </w:tc>
      </w:tr>
    </w:tbl>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sz w:val="28"/>
          <w:szCs w:val="28"/>
          <w:lang w:val="kk-KZ"/>
        </w:rPr>
        <w:t xml:space="preserve">* </w:t>
      </w:r>
      <w:r w:rsidRPr="006B5063">
        <w:rPr>
          <w:rFonts w:ascii="Times New Roman" w:hAnsi="Times New Roman"/>
          <w:i/>
          <w:sz w:val="28"/>
          <w:szCs w:val="28"/>
          <w:lang w:val="kk-KZ"/>
        </w:rPr>
        <w:t>Уытты торға тиеу және түсіру уақыты</w:t>
      </w:r>
    </w:p>
    <w:p w:rsidR="006B5063" w:rsidRPr="006B5063" w:rsidRDefault="006B5063" w:rsidP="006B5063">
      <w:pPr>
        <w:spacing w:after="0" w:line="240" w:lineRule="auto"/>
        <w:ind w:firstLine="709"/>
        <w:jc w:val="both"/>
        <w:rPr>
          <w:rFonts w:ascii="Times New Roman" w:hAnsi="Times New Roman"/>
          <w:i/>
          <w:sz w:val="28"/>
          <w:szCs w:val="28"/>
          <w:lang w:val="kk-KZ"/>
        </w:rPr>
      </w:pPr>
    </w:p>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Күңгірт уытты кептіру</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Күңгірт уытты кептіру кезінде ылғалдылықты жоя отырып, ферменттердің белсенділігін және уыттың хош иісті, бояғыш және дәмдәк заттарын түзілуінің қайнар көзі болып табылатын қанттар мен аминқышқылдарының қарқынды жиналуын қамтамасыз ету керек. Мұндай кептірудің процесі үш сатыда жүреді: тұну, нағыз кептіру, қуыру. Күңгірт уытты үш ярусты жанама кептіргіштерде кептіру тиімді. Жоғарғы торда негізінен уыттың тұнуы, орташасында-кептіру, ал төменгісінде – соңына дейін кептіру жүреді.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Күңгірт сыраның температуралық тәртібі мен бөлек сатылардың ұзақтығы жаңа өндірілген уыттың сапасымен анықталады. Өндіру кезінде дән эндоспермасының еруі толық болмағанда, кептіру процесі кезінде тұну </w:t>
      </w:r>
      <w:r w:rsidRPr="006B5063">
        <w:rPr>
          <w:rFonts w:ascii="Times New Roman" w:hAnsi="Times New Roman"/>
          <w:sz w:val="28"/>
          <w:szCs w:val="28"/>
          <w:lang w:val="kk-KZ"/>
        </w:rPr>
        <w:lastRenderedPageBreak/>
        <w:t>сатысының уақытын ұзартады, ал эндосперма жақсы ерісе және дамыған ұрық болғанда - тұнуды  қысқартады.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Кептіру процесі кезінде әр тордағы температураны өзіндік реттейді, бұл бос каналдар бойы әр торға ауа беруінің өзгеруімен және сору шатырының ашылу дәрежесі арқылы жетуге болады. Күңгірт уытты кептірудің жалпы ұзақтығы кетіргіштің тиеу және түсіру уақытын қоса есептегенде (әр ярусқа 24 сағаттан) 48 сағат.</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Күңгірт уытты екі ярусты жанама кептіргіштерде де кептіруге болады. Жоғарғы торда уыттың тұнуы мен кептірудің бірінші сатысын, ал төменгі торда – кептірудің екінші сатысы мен қуыруды жүргізеді. Жоғарғы торда алғашқы 14 сағатта, температура 40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көтеріле отырып, уыттың ылғалдылығы алғашқы көрсеткіштен 30%-ға төмендейді. Содан соң кептірудің 10 сағатында  температура 65</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дейін көтеріледі, ал уыттың ылғалдылығы 20-25%-ға төмендейді. Жоғарғы торда алғашқы 16 сағатында әр 2 сағат сайын сілкілейді, ал кейінгі 8 сағатта – сағат сайын.</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Екі ярусты кептіргіштің төменгі торында уыттың ылғалдылығы үш саты бойы төмендейді: біріншісінде – тор бетінен температураны 50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жоғарылату кезінде, 8 сағат бойы  20-25%-дан 10%-ға төмендейді; екіншісінде – 70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баяу температурада 9-10 сағат ішінде 10%-нан 6%-ға төмендейді және температураны 100-102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жоғарылаты отырып, 6-7 сағатта 2-3%-ға төмендейді. Оыс температурада уытты 4 сағат ұстайды. Төменгі торда уытты келесідей сілкілейді: бірінші сатыда- әр 2 сағат, екіншіде- сағат сайын және үшіншіде жарты сағат сайын.</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Екі ярусты кептіргіште күңгірт уытты 48-сағаттық кептірудің тәртібі </w:t>
      </w:r>
      <w:r w:rsidR="008A2C52">
        <w:rPr>
          <w:rFonts w:ascii="Times New Roman" w:hAnsi="Times New Roman"/>
          <w:sz w:val="28"/>
          <w:szCs w:val="28"/>
          <w:lang w:val="kk-KZ"/>
        </w:rPr>
        <w:t>3.2-</w:t>
      </w:r>
      <w:r w:rsidRPr="006B5063">
        <w:rPr>
          <w:rFonts w:ascii="Times New Roman" w:hAnsi="Times New Roman"/>
          <w:sz w:val="28"/>
          <w:szCs w:val="28"/>
          <w:lang w:val="kk-KZ"/>
        </w:rPr>
        <w:t xml:space="preserve"> кестеде келтірілген.</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Default="008A2C52" w:rsidP="006B5063">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3.2-</w:t>
      </w:r>
      <w:r w:rsidR="006B5063" w:rsidRPr="006B5063">
        <w:rPr>
          <w:rFonts w:ascii="Times New Roman" w:hAnsi="Times New Roman"/>
          <w:sz w:val="28"/>
          <w:szCs w:val="28"/>
          <w:lang w:val="kk-KZ"/>
        </w:rPr>
        <w:t xml:space="preserve"> кесте</w:t>
      </w:r>
    </w:p>
    <w:p w:rsidR="008A2C52" w:rsidRPr="006B5063" w:rsidRDefault="008A2C52" w:rsidP="006B5063">
      <w:pPr>
        <w:spacing w:after="0" w:line="240" w:lineRule="auto"/>
        <w:ind w:firstLine="709"/>
        <w:jc w:val="both"/>
        <w:rPr>
          <w:rFonts w:ascii="Times New Roman" w:hAnsi="Times New Roman"/>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2160"/>
        <w:gridCol w:w="1980"/>
        <w:gridCol w:w="2328"/>
        <w:gridCol w:w="1914"/>
      </w:tblGrid>
      <w:tr w:rsidR="006B5063" w:rsidRPr="008A2C52" w:rsidTr="008A2C52">
        <w:trPr>
          <w:jc w:val="center"/>
        </w:trPr>
        <w:tc>
          <w:tcPr>
            <w:tcW w:w="1188" w:type="dxa"/>
            <w:vMerge w:val="restart"/>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Кептіру уақыты</w:t>
            </w:r>
          </w:p>
        </w:tc>
        <w:tc>
          <w:tcPr>
            <w:tcW w:w="4140" w:type="dxa"/>
            <w:gridSpan w:val="2"/>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Жоғарғы тордағы уыттың көрсеткіштері</w:t>
            </w:r>
          </w:p>
        </w:tc>
        <w:tc>
          <w:tcPr>
            <w:tcW w:w="4242" w:type="dxa"/>
            <w:gridSpan w:val="2"/>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Төменгі тордағы уыттың көрсеткіштері</w:t>
            </w:r>
          </w:p>
        </w:tc>
      </w:tr>
      <w:tr w:rsidR="006B5063" w:rsidRPr="006B5063" w:rsidTr="008A2C52">
        <w:trPr>
          <w:jc w:val="center"/>
        </w:trPr>
        <w:tc>
          <w:tcPr>
            <w:tcW w:w="1188" w:type="dxa"/>
            <w:vMerge/>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 xml:space="preserve">Температура, </w:t>
            </w:r>
            <w:r w:rsidRPr="006B5063">
              <w:rPr>
                <w:rFonts w:ascii="Times New Roman" w:hAnsi="Times New Roman"/>
                <w:sz w:val="24"/>
                <w:szCs w:val="28"/>
                <w:vertAlign w:val="superscript"/>
                <w:lang w:val="kk-KZ"/>
              </w:rPr>
              <w:t>0</w:t>
            </w:r>
            <w:r w:rsidRPr="006B5063">
              <w:rPr>
                <w:rFonts w:ascii="Times New Roman" w:hAnsi="Times New Roman"/>
                <w:sz w:val="24"/>
                <w:szCs w:val="28"/>
                <w:lang w:val="kk-KZ"/>
              </w:rPr>
              <w:t>С</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Ылғалдылық, %</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 xml:space="preserve">Температура, </w:t>
            </w:r>
            <w:r w:rsidRPr="006B5063">
              <w:rPr>
                <w:rFonts w:ascii="Times New Roman" w:hAnsi="Times New Roman"/>
                <w:sz w:val="24"/>
                <w:szCs w:val="28"/>
                <w:vertAlign w:val="superscript"/>
                <w:lang w:val="kk-KZ"/>
              </w:rPr>
              <w:t>0</w:t>
            </w:r>
            <w:r w:rsidRPr="006B5063">
              <w:rPr>
                <w:rFonts w:ascii="Times New Roman" w:hAnsi="Times New Roman"/>
                <w:sz w:val="24"/>
                <w:szCs w:val="28"/>
                <w:lang w:val="kk-KZ"/>
              </w:rPr>
              <w:t>С</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Ылғалдылық, %</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28</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45</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50</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22</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2</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28</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45</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50</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20</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4</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32</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44</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55</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18</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6</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38</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42</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58</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16,5</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8</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45</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41</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60</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15,5</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10</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48</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38</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62</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13</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12</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50</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34</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65</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11,5</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14</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52</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30</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70</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10</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16</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54</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28</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78</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7,8</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18</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58</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26</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98</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6,8</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20</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62</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24</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102</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22</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62</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22</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102</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3,2</w:t>
            </w:r>
          </w:p>
        </w:tc>
      </w:tr>
      <w:tr w:rsidR="006B5063" w:rsidRPr="006B5063" w:rsidTr="008A2C52">
        <w:trPr>
          <w:jc w:val="center"/>
        </w:trPr>
        <w:tc>
          <w:tcPr>
            <w:tcW w:w="118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23</w:t>
            </w:r>
          </w:p>
        </w:tc>
        <w:tc>
          <w:tcPr>
            <w:tcW w:w="216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55</w:t>
            </w:r>
          </w:p>
        </w:tc>
        <w:tc>
          <w:tcPr>
            <w:tcW w:w="1980"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22</w:t>
            </w:r>
          </w:p>
        </w:tc>
        <w:tc>
          <w:tcPr>
            <w:tcW w:w="23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90</w:t>
            </w:r>
          </w:p>
        </w:tc>
        <w:tc>
          <w:tcPr>
            <w:tcW w:w="1914"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2,2</w:t>
            </w:r>
          </w:p>
        </w:tc>
      </w:tr>
    </w:tbl>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Дайын күңгірт уыт нәзік, төгілмелі, ақшыл-қоңыр түсті борпылдақ ұнды дене, өскінділеркүңгірт болуы керек. Дәндерң бояуының біртегіс болмауы температуралық тәртіп пен кептіру кезіндегі сілкілеудің бұзылуымен сипатталады. Дәндердің мөлдірлігі олардың тұну сатысынан соң жылдам кептіруіне негізделген. Дәнді кескендегі қоңыр түстің бір тегіс еместігі өндіру және кептіру кезіндегі тұну сатысында уыттың толық ерімегендігімен түсіндіріледі.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3.</w:t>
      </w:r>
      <w:r w:rsidRPr="006B5063">
        <w:rPr>
          <w:rFonts w:ascii="Times New Roman" w:hAnsi="Times New Roman"/>
          <w:i/>
          <w:sz w:val="28"/>
          <w:szCs w:val="28"/>
          <w:lang w:val="kk-KZ"/>
        </w:rPr>
        <w:t>Уытты өңдеу</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Өскіндердің дәмі ащы болады және олар уытпен бірге іркілді түсіп кетпеуі керек. Сондықтан жаңа кептірілген уытты, өскін бөлу машинасына жібереді. Өскінді бөлу кезінде уыт машинадағы айналымдағы ауамен 20 °С температураға дейін суытылады. Тазаланған уыт өлшенеді және қоймаға сақтау мен ұстауға жібереді.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Жаңадан кептірілген уыттың құрылымы морттық болады, үгу кезінде гүл қабаты мен эндоспермасы жылдам майдаланады, көп майда ұнтақ және аз ұн түзіледі. Уытты мұндай үгу кезінде іркіл қиын қанттандырылады және сусла қиын сүзіледі. Алынған сусла лайлы, ашытылуы баяу, жас сыра нашар жарықтанады, ал дайын сыра беріксіз болады. Сондықтан жаңа кептірілген уытты өндіріске жібере алдында уыт сақтау қоймасында 30 тәул. ұстайды. Осы уақыт аралығында дән компоненттерінің физика-химиялық алмасуы тоқтайды, бұл оның сыра өндіруге жарамды екендігін көрсетеді. Ол жоғары су сіңіргіш ауадан ылғалды сіңіруге қабілетті бола отырып 3-4-тен 5-6 % дейін ылғалданады және морттығын жоғалтады.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Сақталу кезінде уыттың амилолитикалық белсенділігі мен ерігіш ақуыз құрамы көбейеді.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Уытты сақтау.</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Жаңа кептірілген уытты биіктігі 3-</w:t>
      </w:r>
      <w:smartTag w:uri="urn:schemas-microsoft-com:office:smarttags" w:element="metricconverter">
        <w:smartTagPr>
          <w:attr w:name="ProductID" w:val="4 м"/>
        </w:smartTagPr>
        <w:r w:rsidRPr="006B5063">
          <w:rPr>
            <w:rFonts w:ascii="Times New Roman" w:hAnsi="Times New Roman"/>
            <w:sz w:val="28"/>
            <w:szCs w:val="28"/>
            <w:lang w:val="kk-KZ"/>
          </w:rPr>
          <w:t>4 м</w:t>
        </w:r>
      </w:smartTag>
      <w:r w:rsidRPr="006B5063">
        <w:rPr>
          <w:rFonts w:ascii="Times New Roman" w:hAnsi="Times New Roman"/>
          <w:sz w:val="28"/>
          <w:szCs w:val="28"/>
          <w:lang w:val="kk-KZ"/>
        </w:rPr>
        <w:t xml:space="preserve"> қабатпен төгіп немесе сүрлемде 20°С  жоғары емес температурада сақтайды. Қоймалар құрғақ, таза және бөтен иіс жоқ, жақсы желденетін болуы керек. Уыттың сапасы жағынан бірдейлерді бірге сақтауға жібереді.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Сақтау процесінде уыттың ылғал құрамы мен температурасын мұқият анықтап отырады.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Дайындау әдісі бойынша уытты келесі түрлерге бөледі: ақшыл, күңгірт және күйдірілген. Сапасына байланысты ақшыл уытты үш сыныпқа (жоғары, бірінші, екінші ), ал карамельдыны екіге. Бірінші және екінші деп бөледі.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Органолептикалық көрсеткіштер бойынша арпа-уытты келесі талаптарға сай болуы керек. Сырт түрі таза, өскіндісі, көгерген дәндері, дән зиянкестері жоқ. Түсі ақшыл – сарыдан сарыға дейін, жасыл және күңгірт түстер, көгергендері жіберілмейді. Иісі уытқа тән, таза, күңгірт уыттар өткір иісі: қышқыл, көгерген және т.б. бөтен иістілер жіберілмейді. Дәмі уытты, тәттілеу, қышқыл және ащы дәнділері жіберілмейді.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 xml:space="preserve">4. </w:t>
      </w:r>
      <w:r w:rsidRPr="006B5063">
        <w:rPr>
          <w:rFonts w:ascii="Times New Roman" w:hAnsi="Times New Roman"/>
          <w:i/>
          <w:sz w:val="28"/>
          <w:szCs w:val="28"/>
          <w:lang w:val="kk-KZ"/>
        </w:rPr>
        <w:t>Карамельды уыт</w:t>
      </w:r>
      <w:r w:rsidRPr="006B5063">
        <w:rPr>
          <w:rFonts w:ascii="Times New Roman" w:hAnsi="Times New Roman"/>
          <w:b/>
          <w:sz w:val="28"/>
          <w:szCs w:val="28"/>
          <w:lang w:val="kk-KZ"/>
        </w:rPr>
        <w:t xml:space="preserve"> –</w:t>
      </w:r>
      <w:r w:rsidRPr="006B5063">
        <w:rPr>
          <w:rFonts w:ascii="Times New Roman" w:hAnsi="Times New Roman"/>
          <w:sz w:val="28"/>
          <w:szCs w:val="28"/>
          <w:lang w:val="kk-KZ"/>
        </w:rPr>
        <w:t xml:space="preserve"> бұл күңгірт қоңыр, хош иісті өнімі, оны жаңа өнген ақшыл уыттан 70°С қыздыру және 120-170°С қуыру арқылы алады.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Каральмельді уытты келесі сызбанұсқамен алады</w:t>
      </w:r>
      <w:r w:rsidRPr="006B5063">
        <w:rPr>
          <w:rFonts w:ascii="Times New Roman" w:hAnsi="Times New Roman"/>
          <w:b/>
          <w:sz w:val="28"/>
          <w:szCs w:val="28"/>
          <w:lang w:val="kk-KZ"/>
        </w:rPr>
        <w:t>.</w:t>
      </w:r>
      <w:r w:rsidRPr="006B5063">
        <w:rPr>
          <w:rFonts w:ascii="Times New Roman" w:hAnsi="Times New Roman"/>
          <w:sz w:val="28"/>
          <w:szCs w:val="28"/>
          <w:lang w:val="kk-KZ"/>
        </w:rPr>
        <w:t xml:space="preserve"> Жаңа өнген ақшыл уытты  көп рет сумен араластыра отырып 50-60 % дейін ылғалдандырады және оның 2/3 сиымдылығымен қуыру барабанына салады. Барабанның айналу жиілігі 30 мин</w:t>
      </w:r>
      <w:r w:rsidRPr="006B5063">
        <w:rPr>
          <w:rFonts w:ascii="Times New Roman" w:hAnsi="Times New Roman"/>
          <w:sz w:val="28"/>
          <w:szCs w:val="28"/>
          <w:vertAlign w:val="superscript"/>
          <w:lang w:val="kk-KZ"/>
        </w:rPr>
        <w:t>-1</w:t>
      </w:r>
      <w:r w:rsidRPr="006B5063">
        <w:rPr>
          <w:rFonts w:ascii="Times New Roman" w:hAnsi="Times New Roman"/>
          <w:sz w:val="28"/>
          <w:szCs w:val="28"/>
          <w:lang w:val="kk-KZ"/>
        </w:rPr>
        <w:t xml:space="preserve"> уыт 70°С дейін қыздырылады, 40-50 мин ұстайды, сосын 120-170°С дейін қыздырады, бұл уақыт аралығында уыт солады және қажетті түске дейін 2,5-4 сағ. қуырады. Ақшыл карамельді уыт үшін қуыру температурасы 110-120°С, орта түсті уыт үшін 130-150°С, күңгірт түсті уыт үшін 150-170°С болуы керек.</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Қуырылған соң уытты барабаннан металл елекке түсіреді, тез суытады және қоймаға жібереді.Карамельді уыт қанық, жағымды уыт иісіне ие болуы керек; дәмі тәттілеу, бірақ ащы емес; түсі біртекті ақшыл – сарыдан күңгірттеу.</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Күйдірілген уытты алу.</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 қайнатуда күйдірілген уытты дайындау үшін кептірілген уытты қолданады ( арнайы пайдалануға жібереді ). Уытты алдын – ала суды сеуіп ылғалдандырады, күреу арқылы араластырады, үйеді,11-12 сағ. ұстайды.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Құрғақ уытты 70°С 12 сағ бойы жібіту арқылы ылғалдандыруға болады. Осы уытпен қуыру барабанының 2/3 бөлігін тойырады, жарты сағст ішінде 150-160°С дейін қыздырады, содан соң 1,5 сағ ішінде баяу 220° дейін қыздырады және уыттың массассына 1,5% есебімен сумен шашыратады. Дәннің эндоспермасының түсі күңгірт-қоңыр түс болғанша қуырады№ содан соң күйген уытты бараннан түсіріп, тез суытады және сақтауға жібереді. Пайдалану алдында оны 14 тәулік бойы сақтайды.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Дұрыс дайындалған күйдірілген уытта көмірленген дәндер болмауы керек және езу кезінде төгілмеуі керек; иісі кофеге ұқсас, дәмі кофе сияқты, бірақ күйіп кетпеген.</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Жоғары ферментативті уыт диафаринді алу. Диафарин қанттандырылуы төмен уытқа ысқылау кезінде қоспа ретінде қолданылады. Бұл уытты дайындауға арналған арпаның өну қабілеттілігі 97% кем болмауы керек. Оны ауаның күшті аэрациясында 10-12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температурада 3 тәулік бойы, 43,5-47% ылғалдыдылыққа дейін жібітеді. Уытты 15-16</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температурада өндіреді, 5 тәулік бойы қосыта отырып, интенсивті түрде аэрациялайды, содан соң 8-9 тәулікке дейін өндіреді. Ұрықтық жапырақ дәннің 4/5 ұзындығындай болу керек. 5% дейін өскіндер болуға рұқсат етіледі. Уытты ауаны күшті тарату арқылы 50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жоғары емес температурада кептіреді. Жаңадан кептірілген уыттың ылғалдылығы 4-6% болады.</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b/>
          <w:i/>
          <w:sz w:val="28"/>
          <w:szCs w:val="28"/>
          <w:lang w:val="kk-KZ"/>
        </w:rPr>
      </w:pPr>
      <w:r w:rsidRPr="006B5063">
        <w:rPr>
          <w:rFonts w:ascii="Times New Roman" w:hAnsi="Times New Roman"/>
          <w:b/>
          <w:i/>
          <w:sz w:val="28"/>
          <w:szCs w:val="28"/>
          <w:lang w:val="kk-KZ"/>
        </w:rPr>
        <w:t>Бақылау сұрақтары</w:t>
      </w:r>
    </w:p>
    <w:p w:rsidR="006B5063" w:rsidRPr="006B5063" w:rsidRDefault="006B5063" w:rsidP="006B5063">
      <w:pPr>
        <w:spacing w:after="0" w:line="240" w:lineRule="auto"/>
        <w:ind w:firstLine="709"/>
        <w:jc w:val="both"/>
        <w:rPr>
          <w:rFonts w:ascii="Times New Roman" w:hAnsi="Times New Roman"/>
          <w:i/>
          <w:sz w:val="28"/>
          <w:szCs w:val="28"/>
          <w:lang w:val="kk-KZ"/>
        </w:rPr>
      </w:pPr>
    </w:p>
    <w:p w:rsidR="006B5063" w:rsidRPr="006B5063" w:rsidRDefault="006B5063" w:rsidP="008A2C52">
      <w:pPr>
        <w:numPr>
          <w:ilvl w:val="0"/>
          <w:numId w:val="6"/>
        </w:numPr>
        <w:tabs>
          <w:tab w:val="clear" w:pos="720"/>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Өндірілген уытты кептіру кезінде қандай фазалардан өтеді?</w:t>
      </w:r>
    </w:p>
    <w:p w:rsidR="006B5063" w:rsidRPr="006B5063" w:rsidRDefault="006B5063" w:rsidP="008A2C52">
      <w:pPr>
        <w:numPr>
          <w:ilvl w:val="0"/>
          <w:numId w:val="6"/>
        </w:numPr>
        <w:tabs>
          <w:tab w:val="clear" w:pos="720"/>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Уытты кептірудің әдістерін атаңыз.</w:t>
      </w:r>
    </w:p>
    <w:p w:rsidR="006B5063" w:rsidRPr="006B5063" w:rsidRDefault="006B5063" w:rsidP="008A2C52">
      <w:pPr>
        <w:numPr>
          <w:ilvl w:val="0"/>
          <w:numId w:val="6"/>
        </w:numPr>
        <w:tabs>
          <w:tab w:val="clear" w:pos="720"/>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Ақшыл уыт пен күңгірт уытты кептірудің ерекшеліктері қандай?</w:t>
      </w:r>
    </w:p>
    <w:p w:rsidR="006B5063" w:rsidRPr="006B5063" w:rsidRDefault="006B5063" w:rsidP="008A2C52">
      <w:pPr>
        <w:numPr>
          <w:ilvl w:val="0"/>
          <w:numId w:val="6"/>
        </w:numPr>
        <w:tabs>
          <w:tab w:val="clear" w:pos="720"/>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Карамельді уытты алудың тәртібін айқындаңыз.</w:t>
      </w:r>
    </w:p>
    <w:p w:rsidR="006B5063" w:rsidRPr="006B5063" w:rsidRDefault="008A2C52" w:rsidP="008A2C52">
      <w:pPr>
        <w:tabs>
          <w:tab w:val="left" w:pos="851"/>
        </w:tabs>
        <w:spacing w:after="0" w:line="240" w:lineRule="auto"/>
        <w:ind w:left="709"/>
        <w:jc w:val="both"/>
        <w:rPr>
          <w:rFonts w:ascii="Times New Roman" w:hAnsi="Times New Roman"/>
          <w:i/>
          <w:sz w:val="28"/>
          <w:szCs w:val="28"/>
          <w:lang w:val="kk-KZ"/>
        </w:rPr>
      </w:pPr>
      <w:r>
        <w:rPr>
          <w:rFonts w:ascii="Times New Roman" w:hAnsi="Times New Roman"/>
          <w:i/>
          <w:sz w:val="28"/>
          <w:szCs w:val="28"/>
          <w:lang w:val="kk-KZ"/>
        </w:rPr>
        <w:t>5.</w:t>
      </w:r>
      <w:r w:rsidR="006B5063" w:rsidRPr="006B5063">
        <w:rPr>
          <w:rFonts w:ascii="Times New Roman" w:hAnsi="Times New Roman"/>
          <w:i/>
          <w:sz w:val="28"/>
          <w:szCs w:val="28"/>
          <w:lang w:val="kk-KZ"/>
        </w:rPr>
        <w:t>Күйдірілген уыттың ерекшілігі қандай?</w:t>
      </w:r>
    </w:p>
    <w:p w:rsidR="006B5063" w:rsidRPr="006B5063" w:rsidRDefault="008A2C52" w:rsidP="008A2C52">
      <w:pPr>
        <w:spacing w:after="0" w:line="240" w:lineRule="auto"/>
        <w:ind w:firstLine="709"/>
        <w:jc w:val="center"/>
        <w:rPr>
          <w:rFonts w:ascii="Times New Roman" w:hAnsi="Times New Roman"/>
          <w:b/>
          <w:sz w:val="28"/>
          <w:szCs w:val="28"/>
          <w:lang w:val="kk-KZ"/>
        </w:rPr>
      </w:pPr>
      <w:r>
        <w:rPr>
          <w:rFonts w:ascii="Times New Roman" w:hAnsi="Times New Roman"/>
          <w:b/>
          <w:sz w:val="28"/>
          <w:szCs w:val="28"/>
          <w:lang w:val="kk-KZ"/>
        </w:rPr>
        <w:lastRenderedPageBreak/>
        <w:t>5 тақырып</w:t>
      </w:r>
    </w:p>
    <w:p w:rsidR="006B5063" w:rsidRPr="006B5063" w:rsidRDefault="008A2C52" w:rsidP="008A2C52">
      <w:pPr>
        <w:spacing w:after="0" w:line="240" w:lineRule="auto"/>
        <w:ind w:firstLine="709"/>
        <w:jc w:val="center"/>
        <w:rPr>
          <w:rFonts w:ascii="Times New Roman" w:hAnsi="Times New Roman"/>
          <w:b/>
          <w:sz w:val="28"/>
          <w:szCs w:val="28"/>
          <w:lang w:val="kk-KZ"/>
        </w:rPr>
      </w:pPr>
      <w:r>
        <w:rPr>
          <w:rFonts w:ascii="Times New Roman" w:hAnsi="Times New Roman"/>
          <w:b/>
          <w:sz w:val="28"/>
          <w:szCs w:val="28"/>
          <w:lang w:val="kk-KZ"/>
        </w:rPr>
        <w:t>Сыра суслосын дайындау</w:t>
      </w:r>
    </w:p>
    <w:p w:rsidR="006B5063" w:rsidRPr="006B5063" w:rsidRDefault="006B5063" w:rsidP="006B5063">
      <w:pPr>
        <w:spacing w:after="0" w:line="240" w:lineRule="auto"/>
        <w:ind w:firstLine="709"/>
        <w:jc w:val="both"/>
        <w:rPr>
          <w:rFonts w:ascii="Times New Roman" w:hAnsi="Times New Roman"/>
          <w:b/>
          <w:sz w:val="28"/>
          <w:szCs w:val="28"/>
          <w:lang w:val="kk-KZ"/>
        </w:rPr>
      </w:pPr>
    </w:p>
    <w:p w:rsidR="006B5063" w:rsidRPr="008A2C52" w:rsidRDefault="006B5063" w:rsidP="006B5063">
      <w:pPr>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 xml:space="preserve">Жоспар: </w:t>
      </w:r>
    </w:p>
    <w:p w:rsidR="006B5063" w:rsidRPr="008A2C52" w:rsidRDefault="006B5063" w:rsidP="006B5063">
      <w:pPr>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 xml:space="preserve">1. Уыт ұнтақтау. Ұнтақтау өнімдері. Уыт үгіндісінің түрін және ұнтақтау құрамын таңдау. Ашымаған арпаны ұсақтау. </w:t>
      </w:r>
    </w:p>
    <w:p w:rsidR="006B5063" w:rsidRPr="008A2C52" w:rsidRDefault="006B5063" w:rsidP="006B5063">
      <w:pPr>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2. Іркіндіні дайындау. Жалпы ережелер. Іркіндіні дайындауға судың мөлшері мен температурасын анықтау. Іркіндіні дайындау кезінде крахмалдың ферментативті гидролизінің динамикасына әртүрлі факторлардың әсері. Ақуыздардың және басқа қосылыстардың ферментативті гидролизі.</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u w:val="single"/>
          <w:lang w:val="kk-KZ"/>
        </w:rPr>
      </w:pPr>
      <w:r w:rsidRPr="006B5063">
        <w:rPr>
          <w:rFonts w:ascii="Times New Roman" w:hAnsi="Times New Roman"/>
          <w:b/>
          <w:sz w:val="28"/>
          <w:szCs w:val="28"/>
          <w:lang w:val="kk-KZ"/>
        </w:rPr>
        <w:t>1.</w:t>
      </w:r>
      <w:r w:rsidRPr="006B5063">
        <w:rPr>
          <w:rFonts w:ascii="Times New Roman" w:hAnsi="Times New Roman"/>
          <w:sz w:val="28"/>
          <w:szCs w:val="28"/>
          <w:lang w:val="kk-KZ"/>
        </w:rPr>
        <w:t xml:space="preserve"> Жатып қалған уытта өскінділер шаң, талшықтар металл шаңы және т.б. қосындылар болады. Оларды бөлу үшін жылтырыту машинасымен сеператорларды қолданады. Бұл құрал-жабдықтардан өткен уыт дәндерінің беті жылтыр таза дәнді болады. Жылтырату кезінде 0,5-1,25% шаң пайда болады.</w:t>
      </w:r>
    </w:p>
    <w:p w:rsidR="006B5063" w:rsidRPr="006B5063" w:rsidRDefault="006B5063" w:rsidP="006B5063">
      <w:pPr>
        <w:spacing w:after="0" w:line="240" w:lineRule="auto"/>
        <w:ind w:firstLine="709"/>
        <w:jc w:val="both"/>
        <w:rPr>
          <w:rFonts w:ascii="Times New Roman" w:hAnsi="Times New Roman"/>
          <w:sz w:val="28"/>
          <w:szCs w:val="28"/>
          <w:u w:val="single"/>
          <w:lang w:val="kk-KZ"/>
        </w:rPr>
      </w:pPr>
      <w:r w:rsidRPr="006B5063">
        <w:rPr>
          <w:rFonts w:ascii="Times New Roman" w:hAnsi="Times New Roman"/>
          <w:i/>
          <w:sz w:val="28"/>
          <w:szCs w:val="28"/>
          <w:lang w:val="kk-KZ"/>
        </w:rPr>
        <w:t>Уытты ұсақтау.</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Уыттан экстрактивті заттарды толық экстрагирлеу үшін оны майдалайды. Арпа уытының дәндері қабықпен (қауыз) қапталған, ол сыра дәнін нашарлатады, бірақ іркіндіні сүзу кезінде жақсы сүзілуші материал болып табылады. Сондықтан ұсақтау кезінде уыт ұнтақталмайды, ол дән қабығын бұзбай сақтап қалып жаншылады, ал эндосперманың біркелкі майда жармасының мөлшерін көбейтеді.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Уыттың оптимальді майдалануы экстракттінің максималды шығуы мен  сусланың сүзу жылдамдығын жоғарлатады. Ұнтақтау құрамы уыт сапасына, оны ысқылау және іркілдіні сүзу әдісіне байланысты. Сапасы жақсы уытты өңдеу процесінде сүзу аппаратында іркілдіні сүзу кезінде ұсақталған уыт құрамының келесі түрі ұсынылады: (пайызбен) қабық 15-18; ірі жарма 18-27; майда жарма 30-35; ұн 25-35. Сүзгі - престе іркіндіні сүзу үшін майда фракциялардың құрамы жоғары ұнтақтарды ұсынады: қауызы 9-12 ірі жарма 12-15, майда жарма 30-35, ұн 40-45 ұнтақта бүтін дәндер болмауы керек.</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Сыра қайнату зауытында уытты төрт және алты талқылы жармалағыштарда майдалайды. Бұл ұсақтарда уыт дәндерін тек жаншиды. Ұсақтауға негізінен тек құрғақ уытты жібереді, оны кейін қос немесе үш жұп талқылағышта өңдейді.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Алтыталқылы жармалағыш уыттың жоғары майдалануын қамтамасыз етеді және экстрактінің максималды шығуына мүмкіндік береді. Ары қарай уытты үш жұп жармалағышта майдалау нашар еріген және мөлдірлі уытты өңдеу кезінде экстрактілеудің шығуын қамтамасыз етеді.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Кейбір кәсіпорында дән қабығының бүтіндігін сақтау және фильтр аппаратынан қопсытылған сүзуші қабат алу үшін ылғалдатылған уытты ұсақтау әдісі қолданылады. Қабықтың созылымдығын жоғарлату үшін уытты </w:t>
      </w:r>
      <w:r w:rsidRPr="006B5063">
        <w:rPr>
          <w:rFonts w:ascii="Times New Roman" w:hAnsi="Times New Roman"/>
          <w:sz w:val="28"/>
          <w:szCs w:val="28"/>
          <w:lang w:val="kk-KZ"/>
        </w:rPr>
        <w:lastRenderedPageBreak/>
        <w:t>ұсақтаудан бұрын сумен ылғалдандырады. Ұсақтауды екі жаншығышты диірменде жүргізеді.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Пневмотранспортер арқылы уытты жеткізетін сыра қайнату зауыттарында сулы ұнтақ үшін диірмендерді қолданбайды. Себебі, уытта шағылған  дәндер болады, олар жібіту кезінде тез ісінеді және ұсақтауды қиындатады.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Мини шарап қайнату зауытында қос талқылы жармалағышты қолданады. Олар оңай құрылған қызмет көрсетуі жеңіл, электрэнергияны аз шығындайды. Бірақ ұнтағы ірі нәтижесінде уыттан экстрактілерінің шығуы 1-2%-ға төмендейді.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Уытталмаған дән шикізатын (арпа, күріш, сұлы) тарту сапасы кептірілген уыт сияқты ысқылау кезінде физика-химимялық және физикалық процестердің жылдамдығына әсер етеді. Кәдімгі дәннің уыттарымен салыстырғанда, құрылымы тығыз, бірақ оны ұнтақтау кезінде ірі қауыз алуға тырысады.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Қосындылардан алдына ала тазаланған бір біріне қарама-қарсы айналатын кескіш (бұдырлы) білігі бар қос талқылы станокта ұсақтауды жүргізеді. Біліктердің айналу жиілігінің қатынасы қауіпті жұмыс кезінде 1:2,5-1,5 аралығында ұстайды.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Ұнтақ құрамы біліктер арасындағы саңылауларға және диірменге берілетін дән жылдамдығына байланысты болады. Уытталмаған дән шикізатының келесі құрамы ұсынылады (оның массасына %-бен) қауыз 12-22; ірі жарма 25-50; ұн 12-50.</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Кейбір зауыттарда жылтыратылған, ұсақталған күрішті қолданылады. Оның ұнтағының  құрамы (оның массасына %-бен) қауыз 0-2; ірі жарма 30-35; майда жарма 40-45; ұн 20-25.</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Ысқылау  кезінде  уытталмаған  дән  шикізаттын,  кейбір  сыра  сұрыптарына   дәм  беру  үшін  немесе  қымбат  бағалы  арпа  уытын   үнемдеу  және  сыраның өзіндік  құнын  төмендету  үшін  қолданылады.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Мысалы, күріш  немесе  күріш  ұсағын   Московский, Ленинградский, Россиский, Клинский,   сұрыпты  сынамаларды   дайындау  үшін; арпа  ұнын Арпа  дәні  және  Жигулевское  сыраларын   өндіргенде   қолданады.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Уытты  аламастыру    ретінде  өсу  қабілеті  төмен  2  класты   арпа  және  жүгері  ұнын (30%-дейін),  крахмал,    шикі  тросникті қантты  қолданылады. Ысқылау  және  сүзу  процестері  қалыпты  жүру  үшін  қауыз,  ірі  жарма  мен    ұнның   қатынастар, ұсақталған  уыттағы   қатынас  сияқты  болуы  керек.   Сыра  қайнатуда  негізгі  уытталмаған   дән  шикізаты  болып  арпа  есептеледі, себебі  ол  құрамы  бойынша  арпа  уытына  ұқсас, β- амилаза  және  протеазасы  бар.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Негізінен  уытта  ферменттер   құрамы  жоғары  және  уытты  дәндердің  ерімеген  компоненттерін  ыдыратуға  жетіп  артады, яғни ысқылау  кезінде  уытталмаған  дәнді  қосымша  өңдеуге   қажетті   ферменттерді  уыт  жеткізе  алады.  Мысалы,   сапасы  қанағаттанарлық  уытты  қолданғанда,   оны  уытталмаған   арпамен  15%-ға  дейін  алмастырғанда,  сыраның  дәмі  </w:t>
      </w:r>
      <w:r w:rsidRPr="006B5063">
        <w:rPr>
          <w:rFonts w:ascii="Times New Roman" w:hAnsi="Times New Roman"/>
          <w:sz w:val="28"/>
          <w:szCs w:val="28"/>
          <w:lang w:val="kk-KZ"/>
        </w:rPr>
        <w:lastRenderedPageBreak/>
        <w:t xml:space="preserve">өзгермейді,  ал  амилолитикалық  белсенділігі  жоғары  уытпен  30%-ға  дейін  алмастыруға  болады. Бірақ   уытты 50%-ға  дейін  алмастырғанда,  λ  және  β  амилазалар  2  есеге, ал  протиаздардың  1,5  есе  белсенділігінің төмендеуіне  алып  келеді.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Уытталмаған  материалдардың  мөлшерін  жоғарлату,  іркілдінің  сүзу  жылдамдығын және сусло  мен  сырадағы  аминді  азоттың  мөлшерін  төмендетеді.  Бірақ  көбінесе  сүзу  жылдамдығының  төмендеуі  уытталмаған  материалдармен   уытты  дұрыс уытталмағандығына, ақуыз  глюкондар  және   пептозандардың майда бөліктерінің дөңгелектенуіне және макромолекуллалардың  пайда  болуына  байланысты, олар  сүзу  қабатының  тесіктерін  бекітіп   құрылымын  нашарлатады.,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Уытталмаған  материалдардың  көп  мөлшерін  пайдаланғанда,  іркіндіге  микробтектес  препараттарды  енгізеді. Олардың  ішінде  сыра  қайнату  үшін   рұқсат  етілгендерді: Амилосубтилин   Г10х, Амилоризин Пх  және    Амилоризин  П10х, Цитороземин  П10х  және  Цитороземин Пх,  МЭК  деп  аталатын  комплексті   ферментті  препараттары, АП  субтилин,  Церемикс, Термомил,  Фунгамил, Гитемпазу,  Церефло,  Ультрафло,  Финизин, Биоглюканазу, Промолт, БИЗ-720 және т.б.</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Ферментті  препараттарды  пайдалануда  препаратқа  кіретін  барлық  белсенді  ферменттер  ескеріледі.  Ереже  бойынша, бөлек  ферменттердің  өзіндік  оптималды  жағдайлары бар. Сондықтан  шикізат  сапасына  және  белгілі  құрамды  іркілдіден    суслоны  алу  мақсатына  байланысты, сол  және  басқа  ферменттердің  әсері  үшін  оптималды  жағдай  туғызу  қажет.</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Көптеген  ферменттер  үшін  шамамен  рН 4,4-5,6  дейін  температура 40-50</w:t>
      </w:r>
      <w:r w:rsidRPr="006B5063">
        <w:rPr>
          <w:rFonts w:ascii="Times New Roman" w:hAnsi="Times New Roman"/>
          <w:sz w:val="28"/>
          <w:szCs w:val="28"/>
        </w:rPr>
        <w:t>%</w:t>
      </w:r>
      <w:r w:rsidRPr="006B5063">
        <w:rPr>
          <w:rFonts w:ascii="Times New Roman" w:hAnsi="Times New Roman"/>
          <w:sz w:val="28"/>
          <w:szCs w:val="28"/>
          <w:lang w:val="kk-KZ"/>
        </w:rPr>
        <w:t xml:space="preserve">   болу  керек.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Уытталмаған   материалдарды  өңдеу  кезінде  уытта  және  уыталмаған  дәндегі крахмал  мен  ақуыздың   құрылымы  мен  жағдайының  айрмашылығын  енгізу  керек. Уытталмаған   материалды  өте  майда  ұсақтау қажет.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Уытталмаған  дәннің  крахмалы  жоғары  температурада  клейстерленеді (негізінен қайнату кезінде), бұл  кезде  дәннің  амилазалары  бөлініп  және  толық  инактивирленеді.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Уытталмаған  материалдарды  өңдегенде  ысқылау  басында  және  ұсақталғанда  температура 35-45</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болуы  керек, себебі  осы  уақытта  ферменттердің  цитолитикалық  әсері  уыт  өндіру процесіндегідей  жүреді.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Іркілдінің  рН-ы  5,5-5,7  дейін  сүт  қышықылымен  қышқылдандыру  ферменттің   әсерен  жоғарлатды, бұл  қолданылатын  микробты  ферментті  препараттардың  пайдаланудың шығынын  азайтады.  Бұл  жағдайда  уытталмаған  шикізатқа  ферментті  препараттармен  40-70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 xml:space="preserve">С-де  әсер  ете  отырып,  пісіреді  және  клейстерлейді  және  уытпен  бірге  өңделетін  шиказаттардың  барлығын  ысқылайды.  Бұдан соң  піскен  массаға   тағы  да  терменттрмен  әсер етеді. Олар іркілдінің  сұйық  бөлігінде  өзінің  белсенділігін  сақтайды, белсенділікті деконтатормен жояды. Деконтатор </w:t>
      </w:r>
      <w:r w:rsidRPr="006B5063">
        <w:rPr>
          <w:rFonts w:ascii="Times New Roman" w:hAnsi="Times New Roman"/>
          <w:sz w:val="28"/>
          <w:szCs w:val="28"/>
          <w:lang w:val="kk-KZ"/>
        </w:rPr>
        <w:lastRenderedPageBreak/>
        <w:t xml:space="preserve">болмағанда, алдын ала дайындалған, уытталмаған шикізатпен ысқылауды жүргізеді.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40-50% арпаны уыттың орнына қолданғанда, ысқыланатын шикізаттардың барьлық массасы 0,6-1 мөлшерінде  Амилоризин Пх қосады, бұл экстарктың шығуын жоғатрлатады.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Қосылатын микробты ферменттерді препараттардың мөлшері, ысқылау үшін белгіленген уақытта арпаның биополимерлерінің   гидролизденуін қамтамасыз ету керек. Енгізілетін ферментті препарттардың  мөлшері,  эксперименталды  жолмен  белгіленген   ірікіндідегі  уытталмаған  арпа  мөлшеріне байланысты. Ферментті перепараттардың стандартты  субстраттарда  ферментативті  белсенділіктері  бірдей  болғанмен, олардың  іркінді  массасына   әсері  түрліше. Іркіндіге  енгізетін  препараттардың  мөлшері, іркілдінің  ыдырау  және  қанттандыруына  әсерін,  сүзу  ұзақтығын,  сусла  тұтқырлығын,    шикізат  экстрактысын    пайдалану  дәрежесін    сусло  мен сыраның  химиялық  құрамын  және  дайын  өнімнің    органолептикалық    қосылуын  ескеруі  керек.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Мысалы, уытты 40,50 және 60% арпамен алмастырғанда, суслода 15% арпа мен 85% уыт қатынасы сияты болуы керек.</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 xml:space="preserve">2. </w:t>
      </w:r>
      <w:r w:rsidRPr="006B5063">
        <w:rPr>
          <w:rFonts w:ascii="Times New Roman" w:hAnsi="Times New Roman"/>
          <w:i/>
          <w:sz w:val="28"/>
          <w:szCs w:val="28"/>
          <w:lang w:val="kk-KZ"/>
        </w:rPr>
        <w:t xml:space="preserve">Ысқылау </w:t>
      </w:r>
      <w:r w:rsidRPr="006B5063">
        <w:rPr>
          <w:rFonts w:ascii="Times New Roman" w:hAnsi="Times New Roman"/>
          <w:sz w:val="28"/>
          <w:szCs w:val="28"/>
          <w:lang w:val="kk-KZ"/>
        </w:rPr>
        <w:t xml:space="preserve">–бұл ұсақталған уыт пен уытталмаған дән шикізатын сумен араластыру, белгілі бір температурлық тәртіппен алынған қоспаны қыздыру және ұстап тұру. Ысқылауға жіберілетін ұсақталған дән өнімдерінің сумен араласқан қоспасын </w:t>
      </w:r>
      <w:r w:rsidRPr="006B5063">
        <w:rPr>
          <w:rFonts w:ascii="Times New Roman" w:hAnsi="Times New Roman"/>
          <w:i/>
          <w:sz w:val="28"/>
          <w:szCs w:val="28"/>
          <w:lang w:val="kk-KZ"/>
        </w:rPr>
        <w:t>іркінді</w:t>
      </w:r>
      <w:r w:rsidRPr="006B5063">
        <w:rPr>
          <w:rFonts w:ascii="Times New Roman" w:hAnsi="Times New Roman"/>
          <w:sz w:val="28"/>
          <w:szCs w:val="28"/>
          <w:lang w:val="kk-KZ"/>
        </w:rPr>
        <w:t xml:space="preserve"> деп атайды. Ысқылау аппаратына тиілетін дән өнімдерін </w:t>
      </w:r>
      <w:r w:rsidRPr="006B5063">
        <w:rPr>
          <w:rFonts w:ascii="Times New Roman" w:hAnsi="Times New Roman"/>
          <w:i/>
          <w:sz w:val="28"/>
          <w:szCs w:val="28"/>
          <w:lang w:val="kk-KZ"/>
        </w:rPr>
        <w:t xml:space="preserve">төкпе </w:t>
      </w:r>
      <w:r w:rsidRPr="006B5063">
        <w:rPr>
          <w:rFonts w:ascii="Times New Roman" w:hAnsi="Times New Roman"/>
          <w:sz w:val="28"/>
          <w:szCs w:val="28"/>
          <w:lang w:val="kk-KZ"/>
        </w:rPr>
        <w:t xml:space="preserve">деп атайды, іркіндіні дайындауға кеткен су мөлшерін – </w:t>
      </w:r>
      <w:r w:rsidRPr="006B5063">
        <w:rPr>
          <w:rFonts w:ascii="Times New Roman" w:hAnsi="Times New Roman"/>
          <w:i/>
          <w:sz w:val="28"/>
          <w:szCs w:val="28"/>
          <w:lang w:val="kk-KZ"/>
        </w:rPr>
        <w:t>құйю</w:t>
      </w:r>
      <w:r w:rsidRPr="006B5063">
        <w:rPr>
          <w:rFonts w:ascii="Times New Roman" w:hAnsi="Times New Roman"/>
          <w:sz w:val="28"/>
          <w:szCs w:val="28"/>
          <w:lang w:val="kk-KZ"/>
        </w:rPr>
        <w:t xml:space="preserve"> деп атайды.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Ысқылаудың мақсаты уыт пен уытталмаған дәннің еритін заттарын экстракциялау және ерімейтін заттарының көп бөлігін ферменттердің әсерінен ерігішке айналдыру. Ысқылаудан ерітіндіге өткен заттар </w:t>
      </w:r>
      <w:r w:rsidRPr="006B5063">
        <w:rPr>
          <w:rFonts w:ascii="Times New Roman" w:hAnsi="Times New Roman"/>
          <w:i/>
          <w:sz w:val="28"/>
          <w:szCs w:val="28"/>
          <w:lang w:val="kk-KZ"/>
        </w:rPr>
        <w:t>экстракт</w:t>
      </w:r>
      <w:r w:rsidRPr="006B5063">
        <w:rPr>
          <w:rFonts w:ascii="Times New Roman" w:hAnsi="Times New Roman"/>
          <w:sz w:val="28"/>
          <w:szCs w:val="28"/>
          <w:lang w:val="kk-KZ"/>
        </w:rPr>
        <w:t xml:space="preserve"> деп аталады.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Сыра сусласын дайындауға арналған негізгі аппараттар: ысқылау, сүзу және сусло қайнату аппараттары. Олар бір-бірімен құбыр арқылы бір жүйеге қосылған және </w:t>
      </w:r>
      <w:r w:rsidRPr="006B5063">
        <w:rPr>
          <w:rFonts w:ascii="Times New Roman" w:hAnsi="Times New Roman"/>
          <w:i/>
          <w:sz w:val="28"/>
          <w:szCs w:val="28"/>
          <w:lang w:val="kk-KZ"/>
        </w:rPr>
        <w:t>пісіру агрегаты</w:t>
      </w:r>
      <w:r w:rsidRPr="006B5063">
        <w:rPr>
          <w:rFonts w:ascii="Times New Roman" w:hAnsi="Times New Roman"/>
          <w:sz w:val="28"/>
          <w:szCs w:val="28"/>
          <w:lang w:val="kk-KZ"/>
        </w:rPr>
        <w:t xml:space="preserve"> деп аталады. Агрегат сызбанұсқасында іркілді массасын майлы суслоның және ыстық құлмақталған айдау үшін насостар және де құлмақ бөлгіш, суслоны бақылау процесін бақылайтын және басқаратын құралдар бар.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Негізгі аппараттардың санына байланысты пісіру агрегатын 2,4,6 аппаратты деп бөледі.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Іркілдіні дайындау кезінде негізгі мәселе уыт ферменттерінің әсеріне қажетті жағдай жасау, яғни құрғақ заттардың  максималды көлемін еріткенде өткізу және уытпен уытталмаған дән шикізатынан экстракттің көп мөлшерін алу.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Ферменттер биологиялық катализаторлар болып табылады және заттардың ыдырау реакциясын жылдамдатады. Температура және рН-пен сипатталатын белгілі жағдайда белсенділігін көрсетеді. Белгілі заттарға </w:t>
      </w:r>
      <w:r w:rsidRPr="006B5063">
        <w:rPr>
          <w:rFonts w:ascii="Times New Roman" w:hAnsi="Times New Roman"/>
          <w:sz w:val="28"/>
          <w:szCs w:val="28"/>
          <w:lang w:val="kk-KZ"/>
        </w:rPr>
        <w:lastRenderedPageBreak/>
        <w:t xml:space="preserve">таңдай отыра әсер етеді. Ысқылау процесінде амиолитикалық, протеолитикалық, цитолитикалық және т.б әсер етеді.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Ұсақталған уыт пен уытталмаған шикізаттар құрамындағы крахмалдың бір бөлігі суда ерімейді, олар ысқылау кезінде амиолитикалық ферменттермен ыдырайды (α- және β- амилалазалар).</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Крахмал гидролизінің жалпы түрін сатылы түрде көрсетеді: </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vertAlign w:val="subscript"/>
          <w:lang w:val="kk-KZ"/>
        </w:rPr>
      </w:pPr>
      <w:r w:rsidRPr="006B5063">
        <w:rPr>
          <w:rFonts w:ascii="Times New Roman" w:hAnsi="Times New Roman"/>
          <w:sz w:val="28"/>
          <w:szCs w:val="28"/>
          <w:lang w:val="kk-KZ"/>
        </w:rPr>
        <w:t>(</w:t>
      </w:r>
      <w:r w:rsidRPr="006B5063">
        <w:rPr>
          <w:rFonts w:ascii="Times New Roman" w:hAnsi="Times New Roman"/>
          <w:sz w:val="28"/>
          <w:szCs w:val="28"/>
          <w:lang w:val="en-US"/>
        </w:rPr>
        <w:t>C</w:t>
      </w:r>
      <w:r w:rsidRPr="006B5063">
        <w:rPr>
          <w:rFonts w:ascii="Times New Roman" w:hAnsi="Times New Roman"/>
          <w:sz w:val="28"/>
          <w:szCs w:val="28"/>
          <w:vertAlign w:val="subscript"/>
        </w:rPr>
        <w:t>5</w:t>
      </w:r>
      <w:r w:rsidRPr="006B5063">
        <w:rPr>
          <w:rFonts w:ascii="Times New Roman" w:hAnsi="Times New Roman"/>
          <w:sz w:val="28"/>
          <w:szCs w:val="28"/>
          <w:lang w:val="kk-KZ"/>
        </w:rPr>
        <w:t>Н</w:t>
      </w:r>
      <w:r w:rsidRPr="006B5063">
        <w:rPr>
          <w:rFonts w:ascii="Times New Roman" w:hAnsi="Times New Roman"/>
          <w:sz w:val="28"/>
          <w:szCs w:val="28"/>
          <w:vertAlign w:val="subscript"/>
          <w:lang w:val="kk-KZ"/>
        </w:rPr>
        <w:t>10</w:t>
      </w:r>
      <w:r w:rsidRPr="006B5063">
        <w:rPr>
          <w:rFonts w:ascii="Times New Roman" w:hAnsi="Times New Roman"/>
          <w:sz w:val="28"/>
          <w:szCs w:val="28"/>
          <w:lang w:val="kk-KZ"/>
        </w:rPr>
        <w:t>О</w:t>
      </w:r>
      <w:r w:rsidRPr="006B5063">
        <w:rPr>
          <w:rFonts w:ascii="Times New Roman" w:hAnsi="Times New Roman"/>
          <w:sz w:val="28"/>
          <w:szCs w:val="28"/>
          <w:vertAlign w:val="subscript"/>
          <w:lang w:val="kk-KZ"/>
        </w:rPr>
        <w:t>5</w:t>
      </w:r>
      <w:r w:rsidRPr="006B5063">
        <w:rPr>
          <w:rFonts w:ascii="Times New Roman" w:hAnsi="Times New Roman"/>
          <w:sz w:val="28"/>
          <w:szCs w:val="28"/>
          <w:lang w:val="kk-KZ"/>
        </w:rPr>
        <w:t>)</w:t>
      </w:r>
      <w:r w:rsidRPr="006B5063">
        <w:rPr>
          <w:rFonts w:ascii="Times New Roman" w:hAnsi="Times New Roman"/>
          <w:sz w:val="28"/>
          <w:szCs w:val="28"/>
          <w:vertAlign w:val="subscript"/>
          <w:lang w:val="kk-KZ"/>
        </w:rPr>
        <w:t>х</w:t>
      </w:r>
      <w:r w:rsidRPr="006B5063">
        <w:rPr>
          <w:rFonts w:ascii="Times New Roman" w:hAnsi="Times New Roman"/>
          <w:sz w:val="28"/>
          <w:szCs w:val="28"/>
          <w:lang w:val="kk-KZ"/>
        </w:rPr>
        <w:t xml:space="preserve"> →(С</w:t>
      </w:r>
      <w:r w:rsidRPr="006B5063">
        <w:rPr>
          <w:rFonts w:ascii="Times New Roman" w:hAnsi="Times New Roman"/>
          <w:sz w:val="28"/>
          <w:szCs w:val="28"/>
          <w:vertAlign w:val="subscript"/>
          <w:lang w:val="kk-KZ"/>
        </w:rPr>
        <w:t>6</w:t>
      </w:r>
      <w:r w:rsidRPr="006B5063">
        <w:rPr>
          <w:rFonts w:ascii="Times New Roman" w:hAnsi="Times New Roman"/>
          <w:sz w:val="28"/>
          <w:szCs w:val="28"/>
          <w:lang w:val="kk-KZ"/>
        </w:rPr>
        <w:t>Н</w:t>
      </w:r>
      <w:r w:rsidRPr="006B5063">
        <w:rPr>
          <w:rFonts w:ascii="Times New Roman" w:hAnsi="Times New Roman"/>
          <w:sz w:val="28"/>
          <w:szCs w:val="28"/>
          <w:vertAlign w:val="subscript"/>
          <w:lang w:val="kk-KZ"/>
        </w:rPr>
        <w:t>10</w:t>
      </w:r>
      <w:r w:rsidRPr="006B5063">
        <w:rPr>
          <w:rFonts w:ascii="Times New Roman" w:hAnsi="Times New Roman"/>
          <w:sz w:val="28"/>
          <w:szCs w:val="28"/>
          <w:lang w:val="kk-KZ"/>
        </w:rPr>
        <w:t>О</w:t>
      </w:r>
      <w:r w:rsidRPr="006B5063">
        <w:rPr>
          <w:rFonts w:ascii="Times New Roman" w:hAnsi="Times New Roman"/>
          <w:sz w:val="28"/>
          <w:szCs w:val="28"/>
          <w:vertAlign w:val="subscript"/>
          <w:lang w:val="kk-KZ"/>
        </w:rPr>
        <w:t>5</w:t>
      </w:r>
      <w:r w:rsidRPr="006B5063">
        <w:rPr>
          <w:rFonts w:ascii="Times New Roman" w:hAnsi="Times New Roman"/>
          <w:sz w:val="28"/>
          <w:szCs w:val="28"/>
          <w:lang w:val="kk-KZ"/>
        </w:rPr>
        <w:t>)</w:t>
      </w:r>
      <w:r w:rsidRPr="006B5063">
        <w:rPr>
          <w:rFonts w:ascii="Times New Roman" w:hAnsi="Times New Roman"/>
          <w:sz w:val="28"/>
          <w:szCs w:val="28"/>
          <w:vertAlign w:val="subscript"/>
          <w:lang w:val="kk-KZ"/>
        </w:rPr>
        <w:t>у</w:t>
      </w:r>
      <w:r w:rsidRPr="006B5063">
        <w:rPr>
          <w:rFonts w:ascii="Times New Roman" w:hAnsi="Times New Roman"/>
          <w:sz w:val="28"/>
          <w:szCs w:val="28"/>
          <w:lang w:val="kk-KZ"/>
        </w:rPr>
        <w:t>→(С</w:t>
      </w:r>
      <w:r w:rsidRPr="006B5063">
        <w:rPr>
          <w:rFonts w:ascii="Times New Roman" w:hAnsi="Times New Roman"/>
          <w:sz w:val="28"/>
          <w:szCs w:val="28"/>
          <w:vertAlign w:val="subscript"/>
          <w:lang w:val="kk-KZ"/>
        </w:rPr>
        <w:t>6</w:t>
      </w:r>
      <w:r w:rsidRPr="006B5063">
        <w:rPr>
          <w:rFonts w:ascii="Times New Roman" w:hAnsi="Times New Roman"/>
          <w:sz w:val="28"/>
          <w:szCs w:val="28"/>
          <w:lang w:val="kk-KZ"/>
        </w:rPr>
        <w:t>Н</w:t>
      </w:r>
      <w:r w:rsidRPr="006B5063">
        <w:rPr>
          <w:rFonts w:ascii="Times New Roman" w:hAnsi="Times New Roman"/>
          <w:sz w:val="28"/>
          <w:szCs w:val="28"/>
          <w:vertAlign w:val="subscript"/>
          <w:lang w:val="kk-KZ"/>
        </w:rPr>
        <w:t>10</w:t>
      </w:r>
      <w:r w:rsidRPr="006B5063">
        <w:rPr>
          <w:rFonts w:ascii="Times New Roman" w:hAnsi="Times New Roman"/>
          <w:sz w:val="28"/>
          <w:szCs w:val="28"/>
          <w:lang w:val="kk-KZ"/>
        </w:rPr>
        <w:t>О</w:t>
      </w:r>
      <w:r w:rsidRPr="006B5063">
        <w:rPr>
          <w:rFonts w:ascii="Times New Roman" w:hAnsi="Times New Roman"/>
          <w:sz w:val="28"/>
          <w:szCs w:val="28"/>
          <w:vertAlign w:val="subscript"/>
          <w:lang w:val="kk-KZ"/>
        </w:rPr>
        <w:t>5</w:t>
      </w:r>
      <w:r w:rsidRPr="006B5063">
        <w:rPr>
          <w:rFonts w:ascii="Times New Roman" w:hAnsi="Times New Roman"/>
          <w:sz w:val="28"/>
          <w:szCs w:val="28"/>
          <w:lang w:val="kk-KZ"/>
        </w:rPr>
        <w:t>)</w:t>
      </w:r>
      <w:r w:rsidRPr="006B5063">
        <w:rPr>
          <w:rFonts w:ascii="Times New Roman" w:hAnsi="Times New Roman"/>
          <w:sz w:val="28"/>
          <w:szCs w:val="28"/>
          <w:vertAlign w:val="subscript"/>
          <w:lang w:val="en-US"/>
        </w:rPr>
        <w:t>z</w:t>
      </w:r>
      <w:r w:rsidRPr="006B5063">
        <w:rPr>
          <w:rFonts w:ascii="Times New Roman" w:hAnsi="Times New Roman"/>
          <w:sz w:val="28"/>
          <w:szCs w:val="28"/>
          <w:lang w:val="kk-KZ"/>
        </w:rPr>
        <w:t>→(С</w:t>
      </w:r>
      <w:r w:rsidRPr="006B5063">
        <w:rPr>
          <w:rFonts w:ascii="Times New Roman" w:hAnsi="Times New Roman"/>
          <w:sz w:val="28"/>
          <w:szCs w:val="28"/>
          <w:vertAlign w:val="subscript"/>
          <w:lang w:val="kk-KZ"/>
        </w:rPr>
        <w:t>12</w:t>
      </w:r>
      <w:r w:rsidRPr="006B5063">
        <w:rPr>
          <w:rFonts w:ascii="Times New Roman" w:hAnsi="Times New Roman"/>
          <w:sz w:val="28"/>
          <w:szCs w:val="28"/>
          <w:lang w:val="kk-KZ"/>
        </w:rPr>
        <w:t>Н</w:t>
      </w:r>
      <w:r w:rsidRPr="006B5063">
        <w:rPr>
          <w:rFonts w:ascii="Times New Roman" w:hAnsi="Times New Roman"/>
          <w:sz w:val="28"/>
          <w:szCs w:val="28"/>
          <w:vertAlign w:val="subscript"/>
          <w:lang w:val="kk-KZ"/>
        </w:rPr>
        <w:t>22</w:t>
      </w:r>
      <w:r w:rsidRPr="006B5063">
        <w:rPr>
          <w:rFonts w:ascii="Times New Roman" w:hAnsi="Times New Roman"/>
          <w:sz w:val="28"/>
          <w:szCs w:val="28"/>
          <w:lang w:val="kk-KZ"/>
        </w:rPr>
        <w:t>О</w:t>
      </w:r>
      <w:r w:rsidRPr="006B5063">
        <w:rPr>
          <w:rFonts w:ascii="Times New Roman" w:hAnsi="Times New Roman"/>
          <w:sz w:val="28"/>
          <w:szCs w:val="28"/>
          <w:vertAlign w:val="subscript"/>
          <w:lang w:val="kk-KZ"/>
        </w:rPr>
        <w:t>11</w:t>
      </w:r>
      <w:r w:rsidRPr="006B5063">
        <w:rPr>
          <w:rFonts w:ascii="Times New Roman" w:hAnsi="Times New Roman"/>
          <w:sz w:val="28"/>
          <w:szCs w:val="28"/>
          <w:lang w:val="kk-KZ"/>
        </w:rPr>
        <w:t>)→ С</w:t>
      </w:r>
      <w:r w:rsidRPr="006B5063">
        <w:rPr>
          <w:rFonts w:ascii="Times New Roman" w:hAnsi="Times New Roman"/>
          <w:sz w:val="28"/>
          <w:szCs w:val="28"/>
          <w:vertAlign w:val="subscript"/>
          <w:lang w:val="kk-KZ"/>
        </w:rPr>
        <w:t>6</w:t>
      </w:r>
      <w:r w:rsidRPr="006B5063">
        <w:rPr>
          <w:rFonts w:ascii="Times New Roman" w:hAnsi="Times New Roman"/>
          <w:sz w:val="28"/>
          <w:szCs w:val="28"/>
          <w:lang w:val="kk-KZ"/>
        </w:rPr>
        <w:t>Н</w:t>
      </w:r>
      <w:r w:rsidRPr="006B5063">
        <w:rPr>
          <w:rFonts w:ascii="Times New Roman" w:hAnsi="Times New Roman"/>
          <w:sz w:val="28"/>
          <w:szCs w:val="28"/>
          <w:vertAlign w:val="subscript"/>
          <w:lang w:val="kk-KZ"/>
        </w:rPr>
        <w:t>12</w:t>
      </w:r>
      <w:r w:rsidRPr="006B5063">
        <w:rPr>
          <w:rFonts w:ascii="Times New Roman" w:hAnsi="Times New Roman"/>
          <w:sz w:val="28"/>
          <w:szCs w:val="28"/>
          <w:lang w:val="kk-KZ"/>
        </w:rPr>
        <w:t>О</w:t>
      </w:r>
      <w:r w:rsidRPr="006B5063">
        <w:rPr>
          <w:rFonts w:ascii="Times New Roman" w:hAnsi="Times New Roman"/>
          <w:sz w:val="28"/>
          <w:szCs w:val="28"/>
          <w:vertAlign w:val="subscript"/>
          <w:lang w:val="kk-KZ"/>
        </w:rPr>
        <w:t>6</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крахмал    еритін крахмал   декстриндер    мальтоза       глюкоза                 </w:t>
      </w:r>
    </w:p>
    <w:p w:rsidR="006B5063" w:rsidRPr="006B5063" w:rsidRDefault="006B5063" w:rsidP="006B5063">
      <w:pPr>
        <w:spacing w:after="0" w:line="240" w:lineRule="auto"/>
        <w:ind w:firstLine="709"/>
        <w:jc w:val="both"/>
        <w:rPr>
          <w:rFonts w:ascii="Times New Roman" w:hAnsi="Times New Roman"/>
          <w:b/>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Ферменттермен крахмалдың гидролизденуін 3 сатыға бөледі.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-крахмал клейстерінің сұйылтуы нәтижесінде оның тұтқырлығы төмендейді;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-крахмал клейстерінің декстринделуі, крахмалдың ыдырау өнімдеріне айналуы; йодпен көк түс түзбейді;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-қанттандыру крахмалдың көп бөлігінің қантқа айналуы, мальтозаға.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Ақуыздардың ыдырауын 50-52ºС температурада жүргізеді, себебі дәл осы температурада молекула мөлшері орташа ақуызды заттар түзіледі. Іркілдінің 1/3 азотты заттарды құрайтын протеолиз өнімдерін, сыра суслосын ашыту кезінде ашытқылар пайдаланылады. Сыра дәмін көбік тұрақтылықты толықтырады,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–ны байланыстырады. Гидролизденбеген ақуызды заттар (оның масасының 2/3) дробинамен бірге шығып кетеді.</w:t>
      </w:r>
    </w:p>
    <w:p w:rsidR="006B5063" w:rsidRPr="006B5063" w:rsidRDefault="006B5063" w:rsidP="006B5063">
      <w:pPr>
        <w:spacing w:after="0" w:line="240" w:lineRule="auto"/>
        <w:ind w:firstLine="709"/>
        <w:jc w:val="both"/>
        <w:rPr>
          <w:rFonts w:ascii="Times New Roman" w:hAnsi="Times New Roman"/>
          <w:i/>
          <w:sz w:val="28"/>
          <w:szCs w:val="28"/>
          <w:lang w:val="kk-KZ"/>
        </w:rPr>
      </w:pPr>
    </w:p>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Ақуыздың ыдырауы</w:t>
      </w:r>
    </w:p>
    <w:p w:rsidR="006B5063" w:rsidRPr="006B5063" w:rsidRDefault="006B5063" w:rsidP="006B5063">
      <w:pPr>
        <w:spacing w:after="0" w:line="240" w:lineRule="auto"/>
        <w:ind w:firstLine="709"/>
        <w:jc w:val="both"/>
        <w:rPr>
          <w:rFonts w:ascii="Times New Roman" w:hAnsi="Times New Roman"/>
          <w:i/>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Ақуыз→Пептондар→Полипептидтер→Дипептидтер→α-амин ышқылдары</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Ысқылау кезінде сонымен қатар көптеген ферментативті емес процестер жүреді: еритін заттардың экстракциясы; меланоидиннің түзілуі; ақуыздардың коагуляциясы; уыт қабатынан ерітіндіге ащы полифенолдардың және т.б заттардың өтуі. Амин қышқылдарың фосфор және басқа органикалық заттардың жиналуы нәтижесінде іркіндіде активті және титрлеуші қышқылдылық өзгереді. Негізінен іркілді рН-ын 5,8 етіп ұстайды. Қалыпты қышқылдылықты ұстап тұру үшін процесс басымырақ рН-ты 5,2-ге дейін қышқылдайды.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Сонымен температураны белгілі температурада іркіндіні ұстау ұзкақтығын және рН-пен өзгерте отырып ферментативті емес процесті реттеуге болады, крахмал және ақуыздың гидролизденуінің өнімдерінің қатынасын алуға болады.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Ысқылау кезінде температуралық тоқтаулар: 50-52ºС ақуыздың тоқтау протеаздар үшін оптимальді; 60-65ºС β- амин қышқылдары үшін оптимальді және 70 ºС α-амилаза үшін оптимальді. 78 ºС температура іркілдінің </w:t>
      </w:r>
      <w:r w:rsidRPr="006B5063">
        <w:rPr>
          <w:rFonts w:ascii="Times New Roman" w:hAnsi="Times New Roman"/>
          <w:sz w:val="28"/>
          <w:szCs w:val="28"/>
          <w:lang w:val="kk-KZ"/>
        </w:rPr>
        <w:lastRenderedPageBreak/>
        <w:t>қанттаунының шегі, ол α-амилазаны бұзуға жақын температура, бірақ 78 ºС декстриндері әлі де түзіледі.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Су құрамының әсері ысқылау кезінде барлық ферментативті және ферментті емес реакциялар сулы ортада жүреді, сондықтан судың тұздық құрамы оларға әсер етеді. Мыс: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-ның тұзы ферменттерге кері әсер етіп сілтілік орта береді. Ал ақуызбен басқа заттардың ферментативті гидролизі кезінде жиналған аминқышқылдарымен қышқыл фосфаттар керісінше қышқыл орта түзеді, ферменттердің әсеріне қолайлы болады.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Су карбонаттары уыттың фосфаттарымен байланысып қышқылдылықты төмендетеді. Карбонаттарды бейтараптау үшін гипс формуласы (СаSO</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·2Н</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О) сүт қышқылын немесе монокальций фосфатты қосады.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100кг дән өнімдерін ысқылауға шығындалытын су мөлшерін мына формуламен анықтаймыз:</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Н</w:t>
      </w:r>
      <w:r w:rsidRPr="006B5063">
        <w:rPr>
          <w:rFonts w:ascii="Times New Roman" w:hAnsi="Times New Roman"/>
          <w:sz w:val="28"/>
          <w:szCs w:val="28"/>
        </w:rPr>
        <w:t>=</w:t>
      </w:r>
      <w:r w:rsidRPr="006B5063">
        <w:rPr>
          <w:rFonts w:ascii="Times New Roman" w:hAnsi="Times New Roman"/>
          <w:sz w:val="28"/>
          <w:szCs w:val="28"/>
          <w:lang w:val="kk-KZ"/>
        </w:rPr>
        <w:t xml:space="preserve"> а(100-қ.зат)/қ.зат                                                                                   (2)</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мұндағы:  Н-су мөлшері; а-экстракттің шығуы, %-бен; қ.з.-бірінші суслоның құрғақ затының массасының үлесі,%;</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Көбінесе 100кг дән шикізатын ысқылау үшін 350-400дм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су шығындалады.</w:t>
      </w:r>
    </w:p>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Уытты ысқылаудың әдістері.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 қайнатуда ысқылаудың әдісін қолданады: тұнбалық  және пісіру; Тұнбалы әдістер ұсақталған құрғақ уытты жылы сумен аралыстырады және температуралық кестемен толық қанттанғанша жай қыздырады.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Пісіру әдісінде уыт және уыттылмаған дән материалын ыстық сумен бірінші ысқылау аппаратында араластырады. Содан бір бөлігін екінші ысқылау аппаратына  қыздыру, қанттандыру қайнату үшін ауыстырады және осы бөлікті қайнаған және пісірілген деп атайды. Қайта бірінші аппаратта ферментативті өңдеу үшін құяды.</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b/>
          <w:i/>
          <w:sz w:val="28"/>
          <w:szCs w:val="28"/>
          <w:lang w:val="kk-KZ"/>
        </w:rPr>
      </w:pPr>
      <w:r w:rsidRPr="006B5063">
        <w:rPr>
          <w:rFonts w:ascii="Times New Roman" w:hAnsi="Times New Roman"/>
          <w:b/>
          <w:i/>
          <w:sz w:val="28"/>
          <w:szCs w:val="28"/>
          <w:lang w:val="kk-KZ"/>
        </w:rPr>
        <w:t>Бақылау сұрақтары</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8A2C52">
      <w:pPr>
        <w:numPr>
          <w:ilvl w:val="0"/>
          <w:numId w:val="7"/>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Ысқылау алдында уыт пен уытталмаған дән шикізаттарын не үшін ұсақтайды?</w:t>
      </w:r>
    </w:p>
    <w:p w:rsidR="006B5063" w:rsidRPr="006B5063" w:rsidRDefault="006B5063" w:rsidP="008A2C52">
      <w:pPr>
        <w:numPr>
          <w:ilvl w:val="0"/>
          <w:numId w:val="7"/>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Сыра сусласын дайындаудың реті қандай?</w:t>
      </w:r>
    </w:p>
    <w:p w:rsidR="006B5063" w:rsidRPr="006B5063" w:rsidRDefault="006B5063" w:rsidP="008A2C52">
      <w:pPr>
        <w:numPr>
          <w:ilvl w:val="0"/>
          <w:numId w:val="7"/>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Ысқылау кезінде ферменттер қандай роль атқарады?</w:t>
      </w:r>
    </w:p>
    <w:p w:rsidR="006B5063" w:rsidRPr="006B5063" w:rsidRDefault="006B5063" w:rsidP="008A2C52">
      <w:pPr>
        <w:numPr>
          <w:ilvl w:val="0"/>
          <w:numId w:val="7"/>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Уытты ысқылау әдістері қандай?</w:t>
      </w:r>
    </w:p>
    <w:p w:rsidR="006B5063" w:rsidRPr="006B5063" w:rsidRDefault="006B5063" w:rsidP="008A2C52">
      <w:pPr>
        <w:numPr>
          <w:ilvl w:val="0"/>
          <w:numId w:val="7"/>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Ысқылау кезінде судың әсерін айқындаңыз.</w:t>
      </w:r>
    </w:p>
    <w:p w:rsidR="006B5063" w:rsidRPr="006B5063" w:rsidRDefault="006B5063" w:rsidP="008A2C52">
      <w:pPr>
        <w:numPr>
          <w:ilvl w:val="0"/>
          <w:numId w:val="7"/>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 xml:space="preserve">Ысқылау кезінде уытталмаған дәндірді қолданудың негізі. </w:t>
      </w:r>
    </w:p>
    <w:p w:rsidR="006B5063" w:rsidRPr="006B5063" w:rsidRDefault="006B5063" w:rsidP="008A2C52">
      <w:pPr>
        <w:numPr>
          <w:ilvl w:val="0"/>
          <w:numId w:val="7"/>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Ферментті препараттардың сипаттамасы.</w:t>
      </w:r>
    </w:p>
    <w:p w:rsidR="006B5063" w:rsidRPr="006B5063" w:rsidRDefault="006B5063" w:rsidP="008A2C52">
      <w:pPr>
        <w:numPr>
          <w:ilvl w:val="0"/>
          <w:numId w:val="7"/>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 xml:space="preserve"> Уытталмаған материалдарды пайдаланудың ерекшеліктері. </w:t>
      </w:r>
    </w:p>
    <w:p w:rsidR="006B5063" w:rsidRPr="006B5063" w:rsidRDefault="006B5063" w:rsidP="008A2C52">
      <w:pPr>
        <w:numPr>
          <w:ilvl w:val="0"/>
          <w:numId w:val="7"/>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lastRenderedPageBreak/>
        <w:t>Уыт пен уытталмаған материалдарды препараттармен және препараттарсыз ысқылау.</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8A2C52" w:rsidRDefault="006B5063" w:rsidP="008A2C52">
      <w:pPr>
        <w:tabs>
          <w:tab w:val="left" w:pos="203"/>
        </w:tabs>
        <w:spacing w:after="0" w:line="240" w:lineRule="auto"/>
        <w:ind w:firstLine="709"/>
        <w:jc w:val="center"/>
        <w:rPr>
          <w:rFonts w:ascii="Times New Roman" w:hAnsi="Times New Roman"/>
          <w:sz w:val="28"/>
          <w:szCs w:val="28"/>
          <w:lang w:val="kk-KZ"/>
        </w:rPr>
      </w:pPr>
      <w:r w:rsidRPr="008A2C52">
        <w:rPr>
          <w:rFonts w:ascii="Times New Roman" w:hAnsi="Times New Roman"/>
          <w:b/>
          <w:sz w:val="28"/>
          <w:szCs w:val="28"/>
          <w:lang w:val="kk-KZ"/>
        </w:rPr>
        <w:t>6 тақырып</w:t>
      </w:r>
    </w:p>
    <w:p w:rsidR="006B5063" w:rsidRPr="006B5063" w:rsidRDefault="006B5063" w:rsidP="008A2C52">
      <w:pPr>
        <w:tabs>
          <w:tab w:val="left" w:pos="203"/>
        </w:tabs>
        <w:spacing w:after="0" w:line="240" w:lineRule="auto"/>
        <w:ind w:firstLine="709"/>
        <w:jc w:val="center"/>
        <w:rPr>
          <w:rFonts w:ascii="Times New Roman" w:hAnsi="Times New Roman"/>
          <w:b/>
          <w:sz w:val="28"/>
          <w:szCs w:val="28"/>
          <w:lang w:val="kk-KZ"/>
        </w:rPr>
      </w:pPr>
      <w:r w:rsidRPr="006B5063">
        <w:rPr>
          <w:rFonts w:ascii="Times New Roman" w:hAnsi="Times New Roman"/>
          <w:b/>
          <w:sz w:val="28"/>
          <w:szCs w:val="28"/>
          <w:lang w:val="kk-KZ"/>
        </w:rPr>
        <w:t xml:space="preserve">Ашымаған материалдармен </w:t>
      </w:r>
      <w:hyperlink r:id="rId11" w:history="1">
        <w:r w:rsidRPr="006B5063">
          <w:rPr>
            <w:rFonts w:ascii="Times New Roman" w:hAnsi="Times New Roman"/>
            <w:b/>
            <w:sz w:val="28"/>
            <w:szCs w:val="28"/>
            <w:lang w:val="kk-KZ"/>
          </w:rPr>
          <w:t>сүзінді</w:t>
        </w:r>
      </w:hyperlink>
      <w:r w:rsidR="008A2C52">
        <w:rPr>
          <w:rFonts w:ascii="Times New Roman" w:hAnsi="Times New Roman"/>
          <w:b/>
          <w:sz w:val="28"/>
          <w:szCs w:val="28"/>
          <w:lang w:val="kk-KZ"/>
        </w:rPr>
        <w:t> дайындау</w:t>
      </w:r>
    </w:p>
    <w:p w:rsidR="006B5063" w:rsidRPr="006B5063" w:rsidRDefault="006B5063" w:rsidP="006B5063">
      <w:pPr>
        <w:tabs>
          <w:tab w:val="left" w:pos="203"/>
        </w:tabs>
        <w:spacing w:after="0" w:line="240" w:lineRule="auto"/>
        <w:ind w:firstLine="709"/>
        <w:jc w:val="both"/>
        <w:rPr>
          <w:rFonts w:ascii="Times New Roman" w:hAnsi="Times New Roman"/>
          <w:b/>
          <w:sz w:val="28"/>
          <w:szCs w:val="28"/>
          <w:lang w:val="kk-KZ"/>
        </w:rPr>
      </w:pPr>
    </w:p>
    <w:p w:rsidR="006B5063" w:rsidRPr="008A2C52" w:rsidRDefault="006B5063" w:rsidP="006B5063">
      <w:pPr>
        <w:tabs>
          <w:tab w:val="left" w:pos="203"/>
        </w:tabs>
        <w:spacing w:after="0" w:line="240" w:lineRule="auto"/>
        <w:ind w:firstLine="709"/>
        <w:jc w:val="both"/>
        <w:rPr>
          <w:rFonts w:ascii="Times New Roman" w:hAnsi="Times New Roman"/>
          <w:sz w:val="28"/>
          <w:szCs w:val="28"/>
          <w:lang w:val="kk-KZ"/>
        </w:rPr>
      </w:pPr>
      <w:r w:rsidRPr="008A2C52">
        <w:rPr>
          <w:rFonts w:ascii="Times New Roman" w:hAnsi="Times New Roman"/>
          <w:sz w:val="28"/>
          <w:szCs w:val="28"/>
          <w:lang w:val="kk-KZ"/>
        </w:rPr>
        <w:t xml:space="preserve">Жоспар: </w:t>
      </w:r>
    </w:p>
    <w:p w:rsidR="006B5063" w:rsidRPr="008A2C52" w:rsidRDefault="006B5063" w:rsidP="006B5063">
      <w:pPr>
        <w:tabs>
          <w:tab w:val="left" w:pos="203"/>
        </w:tabs>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 xml:space="preserve">1. Алынатын сыра ашытқысы мен дайын сыраның сапасы. Уытты микробты ферментті препараттармен алмастыру перспективалары және оларды қолданудың экономикалық тиімділігі. </w:t>
      </w:r>
    </w:p>
    <w:p w:rsidR="006B5063" w:rsidRPr="008A2C52" w:rsidRDefault="006B5063" w:rsidP="006B5063">
      <w:pPr>
        <w:tabs>
          <w:tab w:val="left" w:pos="203"/>
        </w:tabs>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 xml:space="preserve">2. </w:t>
      </w:r>
      <w:hyperlink r:id="rId12" w:history="1">
        <w:r w:rsidRPr="008A2C52">
          <w:rPr>
            <w:rFonts w:ascii="Times New Roman" w:hAnsi="Times New Roman"/>
            <w:i/>
            <w:sz w:val="28"/>
            <w:szCs w:val="28"/>
            <w:lang w:val="kk-KZ"/>
          </w:rPr>
          <w:t>Сүзінді</w:t>
        </w:r>
      </w:hyperlink>
      <w:r w:rsidRPr="008A2C52">
        <w:rPr>
          <w:rFonts w:ascii="Times New Roman" w:hAnsi="Times New Roman"/>
          <w:i/>
          <w:sz w:val="28"/>
          <w:szCs w:val="28"/>
          <w:lang w:val="kk-KZ"/>
        </w:rPr>
        <w:t xml:space="preserve"> (су қосылған крахмалды заттар)  дайындау әдістері. Ашық және қара сыраға ашымаған өнімдерді қолдану арқылы </w:t>
      </w:r>
      <w:hyperlink r:id="rId13" w:history="1">
        <w:r w:rsidRPr="008A2C52">
          <w:rPr>
            <w:rFonts w:ascii="Times New Roman" w:hAnsi="Times New Roman"/>
            <w:i/>
            <w:sz w:val="28"/>
            <w:szCs w:val="28"/>
            <w:lang w:val="kk-KZ"/>
          </w:rPr>
          <w:t>сүзінді</w:t>
        </w:r>
      </w:hyperlink>
      <w:r w:rsidRPr="008A2C52">
        <w:rPr>
          <w:rFonts w:ascii="Times New Roman" w:hAnsi="Times New Roman"/>
          <w:i/>
          <w:sz w:val="28"/>
          <w:szCs w:val="28"/>
          <w:lang w:val="kk-KZ"/>
        </w:rPr>
        <w:t xml:space="preserve"> дайындау ерекшеліктері.</w:t>
      </w:r>
    </w:p>
    <w:p w:rsidR="006B5063" w:rsidRPr="008A2C52" w:rsidRDefault="006B5063" w:rsidP="006B5063">
      <w:pPr>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3. Ферменттердің сипаттамасы және жіктелуі. Ферменттердің активаторлары мен ингибиторлары.</w:t>
      </w:r>
    </w:p>
    <w:p w:rsidR="006B5063" w:rsidRPr="006B5063" w:rsidRDefault="006B5063" w:rsidP="006B5063">
      <w:pPr>
        <w:spacing w:after="0" w:line="240" w:lineRule="auto"/>
        <w:ind w:firstLine="709"/>
        <w:jc w:val="both"/>
        <w:rPr>
          <w:rFonts w:ascii="Times New Roman" w:hAnsi="Times New Roman"/>
          <w:b/>
          <w:i/>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1. Сусло қанттарын ашытқы ферменттерінің әсерімен спирттік ашыту бұл - сыра өндірісінің негізгі процесі. Ашыту кезінде суслоның химиялық құрамы өзгереді және ол хош иісті, дәмді сусын сыраға айналады.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Қолданатын таза мәдени ашытқыларға және суслодағы температураға байланысты жоғарғы немесе төменгі ашыту жүреді. Суслоның жоғары ашытылуы 12-15ºC–де, төменгі 5-7ºC –де жүреді, кең түрде тарағаны- төменгі ашыту.</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Ашытуды 2 сатыға бөледі: негізгі ашыту және ашуын жеткізу. Негізгі ашыту кезінде, яғни сыра суслосының негізгі қант массасы ашытылғанда, жас сыраны алады. Ол өзіндік хош иісі мен дәмі бар лайлы сұйықтық. Төмен температурада (0 - 20С) жас сыраның ашуын жеткізгенде, ондағы қалған экстракт баяу ашытылады, түссізденеді, сыра жетіледі және көміртегі диоксидімен қанығады. Негізгі ашытуды атмосфералық қысымда 7-10 тәулік бойы жүргізеді, ал ашуын жеткізуді 0,04-0,07мПа артық қысымда 18-90 тәулік бойы жүргізеді.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Ашыту аппараттары орналасқан бөлмені ашыту цехы деп атайды. Ал ашуын жеткізуге арналған жабық аппараттарды ашуын жеткізу цехында орналастырады.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Түрлі температурамен сипатталатын сыра суслосын ашыту процесін екі сатыға бөлу, негізінен осы аумақта тоңазытқыш техникасының даму деңгейінің төмендігіне байланысты және белгіленген температураны ұстап тұру минутына байланысты болып келеді.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Соңғы кезде суслоны ашыту және ашуын жеткізу технологияларын, бір цилиндрлі конусты формадағы аппаратта жүргізу қолданылады. Аппараттың суыту жүйесі мен жақсы жылулық изомерациясы, белгіленген температурада бүкіл процесс бойы ұстап тұруды қамтамасыз етеді.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 xml:space="preserve">Ашыту кезінде суслоның алғашқы құрамы (ондағы ашытылатын қанттар құрамы, ашытылмайтын көмірсулар, фосфаттар, органикалық тұздар құрамы және тағы басқа) мен ашытқылар үлкен әсер етеді.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Ашыту үшін арнайы таза мәдени сыра ашытқыларының түрлерін қолданады, олардың ашыту белсенділігі (ашыту белсенділігі ашытудың спирттік ашытқыларды қоздыру қабілеттілігі) және тұндыру белсенділігі жоғары (бұл кезде сыра жарықтанады яғни ашыту аппараттарының түбіне ашытудың тұнуы деп аталады) болуы керек және де сыраға тән хош иіс дәм беру керек.</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Сыра ашытқы жасушасының құрылымы. Ашытқылар - бір жасушалы организмдер, қалталы саңырауқұлақтар класына жатады. Ашытқы жасушасының формасы- овальды эпилептикалық және домалақ болады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Ашытқы жасушасының өлшемі оның физиологиялық жағдайына, жасына және сусло құрмына байланысты. Сыра қайнату ашытқыларының көпшілігінде ұзындық 9-11 және ені 5-7 микрометр болады.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Ашытқылардың химиялық құрамы ашытқының түріне физиологиялық жағдайына және қоректік орта құрамына байланысты болады. Тығыздалған ашытқы құрамында құрғақ заттар 30℅ және 70% су болады. Ашытқының құрғақ затында 90-95% органикалық зат және 5-10% бейорганикалық заттар болады.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Ашытқының өсу сатысы. Ашытқылардың өсуі дегеніміз - олардың жасушаларының санының артуы яғни көбеюі. Сыра суслосын ашыту кезінде ашытқының көбеюі бірнеше этаптан тұрады.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Латентті немесе лаг-фаза деп аталатын алғашқы фазада ашытқылар жаңа ортаға бейімделеді және көбеюге дайындалады. Бұл фазаның ұзақтығы 1-1,5 тәулік. Мұнда жасушалардың көлемі ұлғаяды және ұзарады.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Логарифмдік фазада ашытқылардың көбею жылдамдығы максимальды болады, барлық жасушалар белсенді және ашыту ортасында жүзгін күйінде болады.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Кейінгі стационарлы фазада ашытқының көбеюі баяулайды, яғни бұл кезде көбею жылдамдығы мен өлу жылдамдығы теңеседі, нәтижесінде жасуша саны өзгеріссіз қалады№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Соңғы фаза өшу фазасы деп аталады, жасушалардың белсенділігінің төмендеуімен сипатталады, яғни қоектік заттың массасы азаяды және алмасу өнімінің саны жоғарылайды. Көбею тоқтайды, жасушалар өледі және ашыту аппаратының түбіне тұнады.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 ашытудың түрлері.Сыра өндірісінде Saccahoromycetaceaе және Saccahoromyces тұқымдасына жататын мәдени ашытқыларды қолданады.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Жоғары ашыту ашытқылары интенсивті ашыту процесінде ашытылып жатқан сұйықтықтың бетіне жүзіп шығады, көбік қабаты түрінде жиналады және осы түрінде ашытудың соңына дейін қалады. Содан соң олар ашыту аппараттарының түбіне борпылдақ қабат түзе отырып тұнады.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Бұл ашытқылар өзінің құрылымы бойынша шаң тәрізді ашытқыларға жатады, төменгі ашытқылармен салыстырғанда өзара жабыспайды.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 xml:space="preserve">Төменгі ашыту ашытқылары сыраның жоғарғы қабатына - көбікке өтпейді, ашыту аяқталғаннан соң тез тұнады және ашыту аппараттарының түбінде тығыз қабат түзеді.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Флакульция - бұл ашытқылардың борпылдақ қауыз тәрізді  агрегатта бірігуі. Сыра қайнатуда флакульяция деп ашытқы жасушасының қайтымды реакциясын түсінеді, ол ашытқы түсінің қасиетіне оның құрамына концентрациясына, сусла температурасына байланысты болады.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Ашытқылар қауыз түзген соң физикалық процесс седментация басталады, яғни ауырлық күшінің әсерінен тұну.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Сыра ашытқылары келесі талаптарға сай болуы керек: сусланы тез ашытуы, сыраға таза дәм мен жағымды хош иіс беруі керек, ашыту кезінде сыраны жарықтандыра отырып, белсенді түрде қауыз түзуі керек.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Ашытқылардың ашыту белсенділігін ашытылатын сусланың дәрежесімен анықтайды. Ашыту дәрежесі (V) - бұл ашытылған экстракттың (Е – е) алғашқы суслоның ( Е ) құрғақ заттар массасы қатынасымен сипаттайтын % -бен көрсеткіштерін анықтайды.</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V= [ 100 ( Е – е ) ] ∕ Е                                                                                  </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мұндағы: е – сырадағы экстрактивті заттардың құрамы, сыра массасына пайызбен  есептеледі. </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Ашыту дәрежесіне байланысты ашықыларды күшті немесе жоғары ашытушы (ашыту дәрежесі 90-100%), орта ашытушы (80-90%), әлсіз немесе төмен ашытушы (80 %) болып бөлінеді.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Күшті ашытушы ашытқы түрлеріне: 11, f чештік, 34, 308, 129, Ф–2,8 аМ , 70 жатады. Орта ашытушы ашытқы түрлеріне: 776, 41, 44, S-16 вовты  Р, А, гибрид 131-К жатады.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2. </w:t>
      </w:r>
      <w:r w:rsidRPr="006B5063">
        <w:rPr>
          <w:rFonts w:ascii="Times New Roman" w:hAnsi="Times New Roman"/>
          <w:i/>
          <w:sz w:val="28"/>
          <w:szCs w:val="28"/>
          <w:lang w:val="kk-KZ"/>
        </w:rPr>
        <w:t>Түссіздендіру.</w:t>
      </w:r>
      <w:r w:rsidRPr="006B5063">
        <w:rPr>
          <w:rFonts w:ascii="Times New Roman" w:hAnsi="Times New Roman"/>
          <w:sz w:val="28"/>
          <w:szCs w:val="28"/>
          <w:lang w:val="kk-KZ"/>
        </w:rPr>
        <w:t xml:space="preserve"> Ашуын жеткізуге келген сырада ашытқы жасушасы мен басқа жүзгіндер болады. Ашуын жеткізуге арналған аппараттар 0-2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 xml:space="preserve"> С ге дейін суытқанда, негізгі ашыту кезінде ерітіндімен тығыз байланысқан (5-8</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температурада) заттардың бөлінуі жүреді. Ашуын жеткізу соңында өңделген ашытқылар артық қысымда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әсерінен тұнады, аппараттар түбіне түрлі жүзгіндер де отырады. Сыра баяу түссізденеді. Температура сыра массасы бойы тегіс болғанда жақсы түссізденеді.Ашуын жеткізу сатысында сыра толық түссізденбейді, бірақ қалған лай сүзу немесе сепарациялау кезінде оңай бөлінеді.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Төмен температурада түссіздендіру баяу жүреді, бірақ бұл кезде дәмі жұмсақ  берік сыра алынады (сыраның беріктігі- құю мерзілінен бастап, тәулікпен есептелінетін сыраның түссіздігі мен дәмінің сақталуы).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Жетілдіру.</w:t>
      </w:r>
      <w:r w:rsidRPr="006B5063">
        <w:rPr>
          <w:rFonts w:ascii="Times New Roman" w:hAnsi="Times New Roman"/>
          <w:sz w:val="28"/>
          <w:szCs w:val="28"/>
          <w:lang w:val="kk-KZ"/>
        </w:rPr>
        <w:t xml:space="preserve"> Жетілдіру кезінде оттегінің әсерімен жүретін тотығу тотықсыздану реакциясының нәтижесінде, жас сыраның өзіндік дәмін бұзатын (ашытқы дәмі, құлмақ ащысы) заттар жойылады. Ақшыл сыралар </w:t>
      </w:r>
      <w:r w:rsidRPr="006B5063">
        <w:rPr>
          <w:rFonts w:ascii="Times New Roman" w:hAnsi="Times New Roman"/>
          <w:sz w:val="28"/>
          <w:szCs w:val="28"/>
          <w:lang w:val="kk-KZ"/>
        </w:rPr>
        <w:lastRenderedPageBreak/>
        <w:t>үшін диацетил құрамы 40-50% дейін төмендетіледі, тотығу-тотықсыздану потенциалы 10 дейін төмендейді.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Сыраның дәмі мен хош иісіне көбінесе диацетил, жоғары спирттер, күрделі эфирлер, альдегидтер, күкіртті қосылыстар әсер етеді. Олардың түзілуі мен ыдырауына көп көңіл бөлу керек, себебі соңғы жылдары сыраны жылдамдатылған әдістермен ашыту кең түрде таралған.</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Атауы бойынша түрлі сыралар белгілі уақыт өткен соң (көбінесе 15-90 тәулік ішінде), көміртегі диоксидімен қанықтыру, жақсы түссіздендіру, қажетті дәрежеде ашытумен байланысты, сыраның сапасы жақсарады, жұмсақ және жағымды дәмге ие болады.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Сыраның ашуын жеткізу және жетілдіру процесінің жүруін экстракт мөлшерінің төмендеуімен, көмертегі диоксиді мен спирт құрамының, түссіздену дәрежесінің жоғарылауымен және де ашуын жеткізу аппаратынан алынған сынаманың хош иісі, дәмі және көпіргіштігін бақылай отырып, баға береді. Экстракттың ашытылу дәрежесін де есепке алады. Ашытудың соңғы дәрежесіне жеткенде, берікті сыраны алады. Егер, экстрактивті заттар толық ашытылса, сыра берікті болады, алайда дәмдік сапасы бойынша, ашыту дәрежесі төмен сыралардан төмен болады.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 xml:space="preserve">3. </w:t>
      </w:r>
      <w:r w:rsidRPr="006B5063">
        <w:rPr>
          <w:rFonts w:ascii="Times New Roman" w:hAnsi="Times New Roman"/>
          <w:sz w:val="28"/>
          <w:szCs w:val="28"/>
          <w:lang w:val="kk-KZ"/>
        </w:rPr>
        <w:t xml:space="preserve"> Ашуын жеткізу кезінде, негізгі ашыту кезіндегі процестер жүреді, бірақ баяу, себебі температура да төмен болады (0-2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 xml:space="preserve">С) және ашытқы жасушаларының концентрациясы аз болғандықтан, процесс соңында аз мөлшерде тұнады.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Қанттардың ашытылуы мен сыраның жетілуі бір мезгілде аяқталмайды. Қанттар ашытып бітуі мүмкін, бірақ жетілу әлде де жүріп жатады. Сондықтан ашуын жеткізу мерзімі сыраның жетілу мерзімі деп те аталады.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Ашуын жеткізу және жетілдіру кезінде сырада келесі процестер жүреді: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мен қанығу, түссіздендіру жетілу (тотығу-тотықсыздану).</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СО</w:t>
      </w:r>
      <w:r w:rsidRPr="006B5063">
        <w:rPr>
          <w:rFonts w:ascii="Times New Roman" w:hAnsi="Times New Roman"/>
          <w:i/>
          <w:sz w:val="28"/>
          <w:szCs w:val="28"/>
          <w:vertAlign w:val="subscript"/>
          <w:lang w:val="kk-KZ"/>
        </w:rPr>
        <w:t>2</w:t>
      </w:r>
      <w:r w:rsidRPr="006B5063">
        <w:rPr>
          <w:rFonts w:ascii="Times New Roman" w:hAnsi="Times New Roman"/>
          <w:i/>
          <w:sz w:val="28"/>
          <w:szCs w:val="28"/>
          <w:lang w:val="kk-KZ"/>
        </w:rPr>
        <w:t xml:space="preserve"> мен қанықтыру. </w:t>
      </w:r>
      <w:r w:rsidRPr="006B5063">
        <w:rPr>
          <w:rFonts w:ascii="Times New Roman" w:hAnsi="Times New Roman"/>
          <w:sz w:val="28"/>
          <w:szCs w:val="28"/>
          <w:lang w:val="kk-KZ"/>
        </w:rPr>
        <w:t>Жас сыра құрамында 0,2%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болады. Ашуын жеткізу процесінде, сүзуден кейін дайын сырада 0,3% кем емес мөлшерде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қалатындай етіп, қанықтыру керек. Жас сырада қалған экстрактілердің ашуы қосымша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-нің түзілуінің қайнар көзі болып табылады.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Сырада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-нің еруі қысымға тік пропорционалды. Температура еріген сайын,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-нің ерігіштігі артады. Көміртегі диоксидінің еруі баяу жүреді, оның бір бөлігі еріп үлгермейді және сыраның беткі қабатында ашыту аппаратанда шпунттеу деп аталатын 0,03-тен 0,07 МПа дейін артық қысым түзе отырып жиналады.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сырада ерітілген және байланысқан (экстракт компоненттерімен) күйде болады. Бұдан басқа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көмірқышқыл эфирлері және басқа қосылыстар түрінде кездеседі.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-нің бөлек формулалары арасында келесі жылжымалы тепе теңдік болады.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Байланысқан СО</w:t>
      </w:r>
      <w:r w:rsidRPr="006B5063">
        <w:rPr>
          <w:rFonts w:ascii="Times New Roman" w:hAnsi="Times New Roman"/>
          <w:sz w:val="28"/>
          <w:szCs w:val="28"/>
          <w:vertAlign w:val="subscript"/>
          <w:lang w:val="kk-KZ"/>
        </w:rPr>
        <w:t xml:space="preserve">2 </w:t>
      </w:r>
      <w:r w:rsidRPr="006B5063">
        <w:rPr>
          <w:rFonts w:ascii="Times New Roman" w:hAnsi="Times New Roman"/>
          <w:sz w:val="28"/>
          <w:szCs w:val="28"/>
          <w:lang w:val="kk-KZ"/>
        </w:rPr>
        <w:t>↔ Еріген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Газтәрізді СО</w:t>
      </w:r>
      <w:r w:rsidRPr="006B5063">
        <w:rPr>
          <w:rFonts w:ascii="Times New Roman" w:hAnsi="Times New Roman"/>
          <w:sz w:val="28"/>
          <w:szCs w:val="28"/>
          <w:vertAlign w:val="subscript"/>
          <w:lang w:val="kk-KZ"/>
        </w:rPr>
        <w:t>2</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-нің артық мөлешрі есепті мөлшермен салыстырғанда 30-40% құрайды.</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b/>
          <w:i/>
          <w:sz w:val="28"/>
          <w:szCs w:val="28"/>
          <w:lang w:val="kk-KZ"/>
        </w:rPr>
      </w:pPr>
      <w:r w:rsidRPr="006B5063">
        <w:rPr>
          <w:rFonts w:ascii="Times New Roman" w:hAnsi="Times New Roman"/>
          <w:b/>
          <w:i/>
          <w:sz w:val="28"/>
          <w:szCs w:val="28"/>
          <w:lang w:val="kk-KZ"/>
        </w:rPr>
        <w:lastRenderedPageBreak/>
        <w:t>Бақылау сұрақтары</w:t>
      </w:r>
    </w:p>
    <w:p w:rsidR="006B5063" w:rsidRPr="006B5063" w:rsidRDefault="006B5063" w:rsidP="006B5063">
      <w:pPr>
        <w:numPr>
          <w:ilvl w:val="0"/>
          <w:numId w:val="8"/>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Сыра ашытқылары туралы жалпы түсінік.</w:t>
      </w:r>
    </w:p>
    <w:p w:rsidR="006B5063" w:rsidRPr="006B5063" w:rsidRDefault="006B5063" w:rsidP="006B5063">
      <w:pPr>
        <w:numPr>
          <w:ilvl w:val="0"/>
          <w:numId w:val="8"/>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Ашыту кезіндегі процестер (фазалар) туралы түсіндіріңіз.</w:t>
      </w:r>
    </w:p>
    <w:p w:rsidR="006B5063" w:rsidRPr="006B5063" w:rsidRDefault="006B5063" w:rsidP="006B5063">
      <w:pPr>
        <w:numPr>
          <w:ilvl w:val="0"/>
          <w:numId w:val="8"/>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Флакуляция легеніміз не?</w:t>
      </w:r>
    </w:p>
    <w:p w:rsidR="006B5063" w:rsidRPr="006B5063" w:rsidRDefault="006B5063" w:rsidP="006B5063">
      <w:pPr>
        <w:numPr>
          <w:ilvl w:val="0"/>
          <w:numId w:val="8"/>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Суслоны ашытуды не үшін жүргізеді?</w:t>
      </w:r>
    </w:p>
    <w:p w:rsidR="006B5063" w:rsidRPr="006B5063" w:rsidRDefault="006B5063" w:rsidP="006B5063">
      <w:pPr>
        <w:numPr>
          <w:ilvl w:val="0"/>
          <w:numId w:val="8"/>
        </w:numPr>
        <w:spacing w:after="0" w:line="240" w:lineRule="auto"/>
        <w:ind w:left="0" w:firstLine="709"/>
        <w:jc w:val="both"/>
        <w:rPr>
          <w:rFonts w:ascii="Times New Roman" w:hAnsi="Times New Roman"/>
          <w:sz w:val="28"/>
          <w:szCs w:val="28"/>
          <w:lang w:val="kk-KZ"/>
        </w:rPr>
      </w:pPr>
      <w:r w:rsidRPr="006B5063">
        <w:rPr>
          <w:rFonts w:ascii="Times New Roman" w:hAnsi="Times New Roman"/>
          <w:i/>
          <w:sz w:val="28"/>
          <w:szCs w:val="28"/>
          <w:lang w:val="kk-KZ"/>
        </w:rPr>
        <w:t>Негізгі ашыту және ол кездегі жүретін процестерді айтыңыз.</w:t>
      </w:r>
    </w:p>
    <w:p w:rsidR="006B5063" w:rsidRDefault="006B5063" w:rsidP="006B5063">
      <w:pPr>
        <w:spacing w:after="0" w:line="240" w:lineRule="auto"/>
        <w:ind w:firstLine="709"/>
        <w:jc w:val="both"/>
        <w:rPr>
          <w:rFonts w:ascii="Times New Roman" w:hAnsi="Times New Roman"/>
          <w:sz w:val="28"/>
          <w:szCs w:val="28"/>
          <w:lang w:val="kk-KZ"/>
        </w:rPr>
      </w:pPr>
    </w:p>
    <w:p w:rsid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8A2C52" w:rsidRDefault="008A2C52" w:rsidP="008A2C52">
      <w:pPr>
        <w:spacing w:after="0" w:line="240" w:lineRule="auto"/>
        <w:ind w:firstLine="709"/>
        <w:jc w:val="center"/>
        <w:rPr>
          <w:rFonts w:ascii="Times New Roman" w:hAnsi="Times New Roman"/>
          <w:b/>
          <w:sz w:val="28"/>
          <w:szCs w:val="28"/>
          <w:lang w:val="kk-KZ"/>
        </w:rPr>
      </w:pPr>
      <w:r>
        <w:rPr>
          <w:rFonts w:ascii="Times New Roman" w:hAnsi="Times New Roman"/>
          <w:b/>
          <w:sz w:val="28"/>
          <w:szCs w:val="28"/>
          <w:lang w:val="kk-KZ"/>
        </w:rPr>
        <w:t>Дәріс № 7</w:t>
      </w:r>
    </w:p>
    <w:p w:rsidR="006B5063" w:rsidRPr="008A2C52" w:rsidRDefault="006B5063" w:rsidP="008A2C52">
      <w:pPr>
        <w:spacing w:after="0" w:line="240" w:lineRule="auto"/>
        <w:ind w:firstLine="709"/>
        <w:jc w:val="center"/>
        <w:rPr>
          <w:rFonts w:ascii="Times New Roman" w:hAnsi="Times New Roman"/>
          <w:b/>
          <w:sz w:val="28"/>
          <w:szCs w:val="28"/>
          <w:lang w:val="kk-KZ"/>
        </w:rPr>
      </w:pPr>
      <w:r w:rsidRPr="008A2C52">
        <w:rPr>
          <w:rFonts w:ascii="Times New Roman" w:hAnsi="Times New Roman"/>
          <w:b/>
          <w:sz w:val="28"/>
          <w:szCs w:val="28"/>
          <w:lang w:val="kk-KZ"/>
        </w:rPr>
        <w:t>Ысқылау  процесінде  интенсификациялау  әдістерін  қолдану</w:t>
      </w:r>
    </w:p>
    <w:p w:rsidR="006B5063" w:rsidRPr="006B5063" w:rsidRDefault="006B5063" w:rsidP="006B5063">
      <w:pPr>
        <w:spacing w:after="0" w:line="240" w:lineRule="auto"/>
        <w:ind w:firstLine="709"/>
        <w:jc w:val="both"/>
        <w:rPr>
          <w:rFonts w:ascii="Times New Roman" w:hAnsi="Times New Roman"/>
          <w:b/>
          <w:i/>
          <w:sz w:val="28"/>
          <w:szCs w:val="28"/>
          <w:lang w:val="kk-KZ"/>
        </w:rPr>
      </w:pPr>
    </w:p>
    <w:p w:rsidR="006B5063" w:rsidRPr="006B5063" w:rsidRDefault="006B5063" w:rsidP="008A2C52">
      <w:pPr>
        <w:numPr>
          <w:ilvl w:val="0"/>
          <w:numId w:val="9"/>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 xml:space="preserve">Қантталған массаның сипаттамасы. </w:t>
      </w:r>
    </w:p>
    <w:p w:rsidR="006B5063" w:rsidRPr="006B5063" w:rsidRDefault="006B5063" w:rsidP="008A2C52">
      <w:pPr>
        <w:numPr>
          <w:ilvl w:val="0"/>
          <w:numId w:val="9"/>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 xml:space="preserve">Суслоны сүзу. Іркілдіні тұндыру. Сүзгі-пресс пен сүзгілі аппаратта бөлудің салыстырмалы түрде бағалау. </w:t>
      </w:r>
    </w:p>
    <w:p w:rsidR="006B5063" w:rsidRPr="006B5063" w:rsidRDefault="006B5063" w:rsidP="008A2C52">
      <w:pPr>
        <w:numPr>
          <w:ilvl w:val="0"/>
          <w:numId w:val="9"/>
        </w:numPr>
        <w:tabs>
          <w:tab w:val="left" w:pos="993"/>
        </w:tabs>
        <w:spacing w:after="0" w:line="240" w:lineRule="auto"/>
        <w:ind w:left="0" w:firstLine="709"/>
        <w:jc w:val="both"/>
        <w:rPr>
          <w:rFonts w:ascii="Times New Roman" w:hAnsi="Times New Roman"/>
          <w:sz w:val="28"/>
          <w:szCs w:val="28"/>
          <w:lang w:val="kk-KZ"/>
        </w:rPr>
      </w:pPr>
      <w:r w:rsidRPr="006B5063">
        <w:rPr>
          <w:rFonts w:ascii="Times New Roman" w:hAnsi="Times New Roman"/>
          <w:i/>
          <w:sz w:val="28"/>
          <w:szCs w:val="28"/>
          <w:lang w:val="kk-KZ"/>
        </w:rPr>
        <w:t xml:space="preserve">Суслоны құлмақ бүрімен қайнату. </w:t>
      </w:r>
    </w:p>
    <w:p w:rsidR="006B5063" w:rsidRPr="006B5063" w:rsidRDefault="006B5063" w:rsidP="008A2C52">
      <w:pPr>
        <w:tabs>
          <w:tab w:val="left" w:pos="993"/>
        </w:tabs>
        <w:spacing w:after="0" w:line="240" w:lineRule="auto"/>
        <w:ind w:firstLine="709"/>
        <w:jc w:val="both"/>
        <w:rPr>
          <w:rFonts w:ascii="Times New Roman" w:hAnsi="Times New Roman"/>
          <w:b/>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Белсенділігі  стандартты  ферментті    препараттарды уытталмаған арпаның  мөлшеріне  уыттың  ферментативті  белсенділігне  байланысты  мөлшерлейді,  ал  шетелдік  ферментті  препараттарды -  оларды  пайдаланудың    нұсқауына  сәйкес  қолданылады.  Ысқылау  процесін интесификациялау  үшін  ферментті  препараттарды  қосу  арқылы  жүргізеді.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1</w:t>
      </w:r>
      <w:r w:rsidRPr="006B5063">
        <w:rPr>
          <w:rFonts w:ascii="Times New Roman" w:hAnsi="Times New Roman"/>
          <w:i/>
          <w:sz w:val="28"/>
          <w:szCs w:val="28"/>
          <w:lang w:val="kk-KZ"/>
        </w:rPr>
        <w:t>. Тұнбалы  әдіс.</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Аппаратта  бір  мезгілде  уытты  және  уытталмаған  материалдарды  ысқылайды  судың  көп  емес  мөлшеріне   алдын - ала  ерітілген  ферментті  препараттарды  енгізеді  және  қажет  болса    қышқылдандырады. Температуралық  тәртіпте  үзіліспен  жай  қызыдырады:  45</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С-те  30  минут; 50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45  минут; 63</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60  минут; 70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30  минут; 72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С-те  толық  қанттандырылады.  Содан  соң  76</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қызыдырып  сүзуге  жіберіледі.</w:t>
      </w:r>
    </w:p>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Бөлек  бір  қайнатпалы  әдіс.</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Бұл  аппаратқа  45</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С-тағы  суды  жинайды, ферментті  препараттардың  3/4  көлемін  дән  шикізаты   жалпы    массаның  10%  және  уытталмаған  барлық мөлшерін   енгізеді  және  уытталмаған   дәндердің   крахмалдары  кристелденуімен   қанттандырылуы  үшін  үзіліспен  қызыдырады.  40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С-та  30 минут, 52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С-та 20 минут, 63</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С-те  15  минут.  Содан соң  ірікіндіні  тез  қайнағанша  қыздырады  және  30  минут  қайнатады.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Бірінші  сатының  аяқталуына  1-1,5  сағат  қалғанда  басқа  аппаратта  40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  қалған уытпен  ферментті  препаратты  ысқылауды  бастайды. Содан  соң  уыт  іркіндісіне   уытталмаған   іркіндіні  баяу  айдайды,  жалпы  іркіндінің  температурасын    30  минутқа  63</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-ке  дейін  көтереді. Бұдан  соң  іркіндіні  70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-қа  дейін  қызыдырады, 30 минут  шамасында  ұстайды  және  72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  толық  қанттандыру  мен  ысқылауды  аяқтайды.  76-77</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 xml:space="preserve">С-қа  дейін  қызықырылғаннан  соң  іркіндіні  сүзеді. </w:t>
      </w:r>
    </w:p>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Бірге  бір  қайнатпалы   ыдыс.</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 xml:space="preserve">Бұл  әдіспен  бір  мезгілде  барлық  дән  шикізаты  ферментті  препараттарын   ысқылайды.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Суспензия   тәрізді  қанттандырылған  іркіндіні  екі  фазаға  бөлуге  болады:  сұйық  (сыра  сусласы)  және  қатты (сыра  дробинасы). Сыра сусласы - ысқылау  нәтижесінде  алынаты   экстрактивті заттардың  сулы  ерітіндісі. Сыра  дробинасы - ысқылау  кезінде  ерімеген  дән   өнімдерінің  бір бөлігі,  ол  суслоны  сүзу және  ыстық  сумен  шаюдан  кейін  қалады.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2</w:t>
      </w:r>
      <w:r w:rsidRPr="006B5063">
        <w:rPr>
          <w:rFonts w:ascii="Times New Roman" w:hAnsi="Times New Roman"/>
          <w:i/>
          <w:sz w:val="28"/>
          <w:szCs w:val="28"/>
          <w:lang w:val="kk-KZ"/>
        </w:rPr>
        <w:t>. Сүзу -</w:t>
      </w:r>
      <w:r w:rsidRPr="006B5063">
        <w:rPr>
          <w:rFonts w:ascii="Times New Roman" w:hAnsi="Times New Roman"/>
          <w:sz w:val="28"/>
          <w:szCs w:val="28"/>
          <w:lang w:val="kk-KZ"/>
        </w:rPr>
        <w:t xml:space="preserve"> қатты  бөліктерді  ұстап  сұйықтықты  өткізетін көпсіген  қоршаудың  көмегімен  бір  текті  емес  жүйені  бөлу  процесі.  Суслоны  іркінділердің  ерімеген  бөлшектерден   толық    және  жылдам  бөлу  үшін   жүргізеді.  Сусланы  дробинадан  бөлу  үшін  сүзгі  аппараттарын  немесе  сүзгі  престерді  пайдаланады.  Сүзгі  аппараттарын  қоршауы  дробиналар  үшін   қорғау   болып  табылады,  ол   сүзу қабаты  болып  табылады. Сүзгі  престе  негізгі  сүзгі  мембрана  болып  табылады.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Сүзгі  аппараттарда  іркіндіні  сүзу  келесі  операциялардан  тұрады:  сүзнгі аппараттарын дайындау, електерге су құю, іркінді аппараттарынан сүзгіге іркіндіні айдау,  сүзу  қабаты   фермирленуі  үшін  іркіндіні  тудыру  бірінші  сулоны  сүзу,  дробинаны  ыстық  сумен  шаю  сүзгі  аппараттарынан  дробинаны  түсіру.</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Құрғақ  затардың  концентрациясы  14-20%  бірінші  суслоның  ағуы  90-120  минут. Сүзуден  кейін  дробинада  30-35%  сусло  қалады,  оның  тепмературасы  78-80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 xml:space="preserve">С  суымен  шаю  арқылы  екінші сусланы дробинадан бөліп алады.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Шаюға  кеткен  су мөлшері   суланың  құрғақ  заттардың  масасының  бөлігіне  және  шаю  кезінде  суда  қалған  экстракт   мөлшеріне   байланысты  болады.  Дробинаны  шаю  1,5-2,5  сағат  созылады,  ал  сусланы  жалпы алу  процесі  3,5 - 4 сағат  жүреді.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Шикі дробинаның шығуы оның ылғалдылығы мен уыттың  эктрактивтілігіне  байланысты  болады. Мысалы ылғылдығы  88%  дробинада  оның   шығуы   </w:t>
      </w:r>
      <w:smartTag w:uri="urn:schemas-microsoft-com:office:smarttags" w:element="metricconverter">
        <w:smartTagPr>
          <w:attr w:name="ProductID" w:val="100 кг"/>
        </w:smartTagPr>
        <w:r w:rsidRPr="006B5063">
          <w:rPr>
            <w:rFonts w:ascii="Times New Roman" w:hAnsi="Times New Roman"/>
            <w:sz w:val="28"/>
            <w:szCs w:val="28"/>
            <w:lang w:val="kk-KZ"/>
          </w:rPr>
          <w:t>100 кг</w:t>
        </w:r>
      </w:smartTag>
      <w:r w:rsidRPr="006B5063">
        <w:rPr>
          <w:rFonts w:ascii="Times New Roman" w:hAnsi="Times New Roman"/>
          <w:sz w:val="28"/>
          <w:szCs w:val="28"/>
          <w:lang w:val="kk-KZ"/>
        </w:rPr>
        <w:t xml:space="preserve">, өңделген  дән  шикізатына  </w:t>
      </w:r>
      <w:smartTag w:uri="urn:schemas-microsoft-com:office:smarttags" w:element="metricconverter">
        <w:smartTagPr>
          <w:attr w:name="ProductID" w:val="200 кг"/>
        </w:smartTagPr>
        <w:r w:rsidRPr="006B5063">
          <w:rPr>
            <w:rFonts w:ascii="Times New Roman" w:hAnsi="Times New Roman"/>
            <w:sz w:val="28"/>
            <w:szCs w:val="28"/>
            <w:lang w:val="kk-KZ"/>
          </w:rPr>
          <w:t>200 кг</w:t>
        </w:r>
      </w:smartTag>
      <w:r w:rsidRPr="006B5063">
        <w:rPr>
          <w:rFonts w:ascii="Times New Roman" w:hAnsi="Times New Roman"/>
          <w:sz w:val="28"/>
          <w:szCs w:val="28"/>
          <w:lang w:val="kk-KZ"/>
        </w:rPr>
        <w:t xml:space="preserve">  құрайды.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Сүзгі престе іркіндіні сүзу.</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Кейбір кәсіпорындарда сүзу аппаратының орнына сүзгі престерді пайдаланады. Оларға сүзгі қоршауы болып сүзгіш матасы немесе синтетикалық мата қызмет атқарады.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Сүзгі-пресс станинадан,  тік бұрышты рамалар мен плиталардан тұрады, олар станинаның балкасына тік орналастырады.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Сүзгі-престердің сүзгі аппараттарынан артықшылықтары, жақсы ұнтақталуына байланысты экстрактінің шығуы жоғары (1% дейін); негізгі сусло шамамен 1сағ. ерте сүзіледі; дробинаны шаю үшін судың шығындалуы аз болады. Соңғы кезде жаңа іркінді сүзгілері пайда бола бастайды.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Сүзгі және дробинаны шаю циклының барлығы 100-110 минутқа созылады, бұл шамамен 12 іркіндіні сүзуге мүмкіндік береді.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3.</w:t>
      </w:r>
      <w:r w:rsidRPr="006B5063">
        <w:rPr>
          <w:rFonts w:ascii="Times New Roman" w:hAnsi="Times New Roman"/>
          <w:i/>
          <w:sz w:val="28"/>
          <w:szCs w:val="28"/>
          <w:lang w:val="kk-KZ"/>
        </w:rPr>
        <w:t xml:space="preserve"> Суслоны құлмақпен  қайнатудың мақсаты.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 xml:space="preserve">Сүзілген сыра суымен шайылған сыра суслосы сүзу аппаратынан  құлмақпен  қайнатылу   үшін   пісіру аппаратына жібереді. Бұл  кезде  құмақтан ащы  және  қош  иісті  заттардың  экстргирленуі мен  айналуы   (сусланың құлмақтануы), жоғары  молекулалық  ақуыздардың  тұнуы (коагуляция),  ферменттердің  инактивациялануы,  құлмақтардың   заласыздандырылуы,  редуцирленуші  заттардың  түзілуі,  су  бөлігінің  булануы  жүреді.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Сусло  қайнату  аппараты  іркінді  аппаратынан   ерекшелігі  аз. Бірақ  онда  судың  8-12%  буланады (аппараттағы  сулоның  жалпы  көлемі)  сондықтан  беттік жылу алмасу  жақсы дамыған.</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Сусланы қайнату жән құлмақтау.</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Бүрлі құлмақты суслоға қосу мөлшерін келтірілген нормалар  бойынша  анықтайды.  Қыс  мерзімінде  құлмақтың   шығыны  10%  төмендейді, ал  жазда  беріктігі   жоғары  сыра  алу  үшін  10%  жоғарылайды.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Карбонаттар  құрамы  жоғары  суда  сулоны  дайындағанда,   сыралардың  ащылығы  жоғарылайды. Бұл   жағдайда  тым  ащы   сыраны   алмау  үшін   қосатын  құмақ  мөлшері  мен  суслоның  қайнату ұзақтығын  қысқартады.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Сапасы   тұрақты  сыра  дайындау  үшін   құлмақтағы  ащы  мөлшерін   құлмақтың  1г  құрғақ  затына  граммен  көрсетілген  α -қышқылымен  β-  фракциясының  бар  екендігінің  сипаттамасын  ескере  отырып,  норма  шығының  өңдейді. Құлмақтағы  ащы  құрамын (Г</w:t>
      </w:r>
      <w:r w:rsidRPr="006B5063">
        <w:rPr>
          <w:rFonts w:ascii="Times New Roman" w:hAnsi="Times New Roman"/>
          <w:sz w:val="28"/>
          <w:szCs w:val="28"/>
          <w:vertAlign w:val="subscript"/>
          <w:lang w:val="kk-KZ"/>
        </w:rPr>
        <w:t>қ</w:t>
      </w:r>
      <w:r w:rsidRPr="006B5063">
        <w:rPr>
          <w:rFonts w:ascii="Times New Roman" w:hAnsi="Times New Roman"/>
          <w:sz w:val="28"/>
          <w:szCs w:val="28"/>
          <w:lang w:val="kk-KZ"/>
        </w:rPr>
        <w:t xml:space="preserve">) формула  бойынша  анықтайды.   </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tabs>
          <w:tab w:val="left" w:pos="8660"/>
        </w:tabs>
        <w:spacing w:after="0" w:line="240" w:lineRule="auto"/>
        <w:ind w:firstLine="709"/>
        <w:jc w:val="both"/>
        <w:rPr>
          <w:rFonts w:ascii="Times New Roman" w:hAnsi="Times New Roman"/>
          <w:b/>
          <w:sz w:val="28"/>
          <w:szCs w:val="28"/>
          <w:lang w:val="kk-KZ"/>
        </w:rPr>
      </w:pPr>
      <w:r w:rsidRPr="006B5063">
        <w:rPr>
          <w:rFonts w:ascii="Times New Roman" w:hAnsi="Times New Roman"/>
          <w:sz w:val="28"/>
          <w:szCs w:val="28"/>
          <w:lang w:val="kk-KZ"/>
        </w:rPr>
        <w:t>Г</w:t>
      </w:r>
      <w:r w:rsidRPr="006B5063">
        <w:rPr>
          <w:rFonts w:ascii="Times New Roman" w:hAnsi="Times New Roman"/>
          <w:sz w:val="28"/>
          <w:szCs w:val="28"/>
          <w:vertAlign w:val="subscript"/>
          <w:lang w:val="kk-KZ"/>
        </w:rPr>
        <w:t>қ</w:t>
      </w:r>
      <w:r w:rsidRPr="006B5063">
        <w:rPr>
          <w:rFonts w:ascii="Times New Roman" w:hAnsi="Times New Roman"/>
          <w:sz w:val="28"/>
          <w:szCs w:val="28"/>
          <w:lang w:val="kk-KZ"/>
        </w:rPr>
        <w:t>=( α +1)/100</w:t>
      </w:r>
      <w:r w:rsidRPr="006B5063">
        <w:rPr>
          <w:rFonts w:ascii="Times New Roman" w:hAnsi="Times New Roman"/>
          <w:b/>
          <w:sz w:val="28"/>
          <w:szCs w:val="28"/>
          <w:lang w:val="kk-KZ"/>
        </w:rPr>
        <w:tab/>
      </w:r>
    </w:p>
    <w:p w:rsidR="006B5063" w:rsidRPr="006B5063" w:rsidRDefault="006B5063" w:rsidP="006B5063">
      <w:pPr>
        <w:spacing w:after="0" w:line="240" w:lineRule="auto"/>
        <w:ind w:firstLine="709"/>
        <w:jc w:val="both"/>
        <w:rPr>
          <w:rFonts w:ascii="Times New Roman" w:hAnsi="Times New Roman"/>
          <w:b/>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мұндағы:    α+1-құрғақ  заттар  массасына  құлмақтағы  ащы  құрамы  (α - α  қышқылының  құрамы  1-β фракциясындағы  ащы  құрамы).</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 xml:space="preserve">Бүрлі  құлмақпен  суслоны  қайнату.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Бірінші суслоны   келуі  және шаю  суының  берілуінің  аяқталуына  дейін (екінші сусло)  сусло  қайнату  аппаратындағы  жалпы суслоның  температурасын  63</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С-ден  төмен  емес  етіп  ұстайды (инфекция дамып кетеуі үшін) және  75</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 xml:space="preserve">С-ден  жоғары  емес (дробина крахмалының  қалдығын  қанттандыруға  қажетті   α - амилазаның  бөлігін  белсенді  түрде  сақтап  қалуы үшін). Содан  соң  иодты сынама  арқылы  суслоның  толық  қанттандыруын  анықтайды.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Сүзу аппаратынан шаю суының  келуі аяқталысымен  қайнатуды  бастайды. Қайнату  ұзақтығы  1,5-2 ,5  сағат (орташа 2 сағат).</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Суслоны  қайнатудың аяқталуын  ондағы  құрғақ  заттардың  мөлшерімен,  коагуляцаланған   ақуыздардың  ірі  қауыздарының  болуымен  және  суслоның  мөлдірлігімен анықтайды.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Алдын  ала  суланған  және майдаланған  және  майдаланған  бүрлі  құлмақпен  суслоны  құлмақтау.</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Бүрлі  құлмақты  пайдалану  алдынада  ғана  арнайы  ұсақтауда  майдалайды. Бұл  үшін  ұсақталғыштың  қабылдау  букеріне  құлмақты  салады, су  құбырдағы  немесе   шаю  суын  қосады  және  50-60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температурада   5  минут  жібітеді. Содан  соң  құлмақты  ұсақтайды   және  бір  әдіспен  сусло  қайнату  аппартына  қайнатуға  бір  сағат  қалғанда   беріледі. Бұл  кезде  сулоның  рН  5,3  төмен  болмауы  керек.  Ащы  заттардың  жақсы  экстрагилденуінің  нәтижесінде  құлмақты  пайдаланудың  тиімділігі  бұл  әдіс  бойынша  10% - ға үнемделеді.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Брикеттелген  немесе  түйіршіктелген  ұнтақталған  құлмақ  пен  суслоны  құлмақтау.</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Құлмақ  дробинасын  бөлуге  арналған гидроциклонды  аппарат   бар  болған  жағдайда  бүрлі  құлмақтардың  30%  ұсақталған    құлмақпен    ауыстыруға  болады. Ұнтақтаған  құлмақты  суслоға  рН 5,2  кем  емес  жағдайда үш рет  қосады.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Түйіршіктелген  немесе  брикеттелген   құлмақпен  бүрлі  құлмақты  ауысытырады  немесе  бөлек  түрде  жүргізуге  болды.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Суслоны  қайнатып  болған  соң,  лезде  суслоны  құлмақ   жинау  аппаратында  босатады.  Оны  сусло  қайнату  аппаратының  астына  қондырады.</w:t>
      </w:r>
    </w:p>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Уыттың 20% уытталмаған материалдармен алмастырып, іркіндіні дайындау.</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Қосылатын уытталмаған дән мөлшерін, уыт пен уытталмаған материалдардың ылғалдылығы мен экстрактивтілігінің айырмашылығын ескере отырып, есептейді.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Іркінді дайындау аппаратына суды жинайды, ұнтықталған уытталмаған барлық дәндерді және уыттың 1/3 мөлшерін салады, қажет болса, іркіндіні сүтқышқылымен қышқылдандырады, бастапқы температураны 52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етіп белгілейді және 20 минут (ақуыздық үзіліс) ұстайды, содан соң іркіндіні 63</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дейін қыздырады және 20-30 минут (мальтоздық үзіліс) ұстайды. Ары қарайтемепартураны 70-72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дейін көтереді, іркіндіні 20 минут ұстайды, жылдам қайнағанша қыздырады және 30-40 минут қайнатады. Бұл іркіндіні қайнатпа немесе уытталмаған іркінді деп атайды.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Бірінші қайнатпа қайнай бастағанда, екінші іркінді аппараттарында уыттың қалған 2/3 бөлігін 52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температурада ысқылай бастайды, осы температурада 10 минут ұстайды. Осылайша уыттың іркіндісін дайындайды, оның үстіне бірден бірінші қайнатпаны құяды, содан соң іркіндідегі температура 63-65</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болады. Осы температурада 20-30 минут ұстаған соң жалпы іркіндінің 1/3 бөлігін қайнату аппаратына (екінші қайнатпа) өткізеді. Қайнатпаны баяу (минутына 1</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С-ден) 70-72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дейін қыздырады, осы температурада 10-15 минут қайнатады, жылдам қайнауға дейін қыздырады және 5-15 минут қыздырады.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Екінші қайнатпаны жалпы іркіндіге қайта алып келген соң, оның температурасы 75</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тең болады. Осы температурада іркіндіні толық қанттандырғанша ұстайды және сүзуге айдайды.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lastRenderedPageBreak/>
        <w:t>Уыттылмаған материалдардың көлемін жоғарылата отырып, сыра үшін іркіндіні дайындау.</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Уыттылмаған матераилдардаң мөлшерін жоғарылата отырып, өңдегенде (20% жоғары), ферментативтік белсенділігі жоғары уытты қолдана отырып немесе арнайы технологиялық әдістерді пайдалана отырып дайындайды.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Мысалы, интенсивті әдіспен ысқылағанда, 50% дән шикізатымен бір іркінді аппаратында екі сатыда қайнату арқылы жүргізіледі. бірінші сатыда барлық уытталмаған материалдар мен уыттың бір бөлігін (мысалы 10%), дән шикізатының массасына судың төрт есе көлемінде ысқылайды. Ысқылаудың басында температураны 40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етіп алады. Осы температурада 20 минут ұстаған соң іркіндіні қайнатуға дейін үзіліспен 63 және 70-72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С-де 20-30 минут қыздырады. Іркіндіні 30 минут қайнатады.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Екінші сатыда ыстқы іркіндіге осы сатыда қосылатын қалған уыттың массасына төрт еселік көлемде, температураны 54-55</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дейін төмендете отырып, салқын су қосады. Бұл кезеде температураны 52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дейін жеткізеді, 20 минут ұстаған соң массаны 70-72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дейін қыздырады, толық қанттандырғанша тыныш күйде қалдырады, 75-77</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дейін қыздырады және сүзеге айдайды.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Ферментті препараттарды пайдалана отырып ысқылау әдістеріне: тұнбалы; бөлек бір реттік қайнатпа, бірге бір реттік қайнатпа әдістері жатады.</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b/>
          <w:i/>
          <w:sz w:val="28"/>
          <w:szCs w:val="28"/>
          <w:lang w:val="kk-KZ"/>
        </w:rPr>
      </w:pPr>
      <w:r w:rsidRPr="006B5063">
        <w:rPr>
          <w:rFonts w:ascii="Times New Roman" w:hAnsi="Times New Roman"/>
          <w:b/>
          <w:i/>
          <w:sz w:val="28"/>
          <w:szCs w:val="28"/>
          <w:lang w:val="kk-KZ"/>
        </w:rPr>
        <w:t>Бақылау сұрақтары</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8A2C52">
      <w:pPr>
        <w:numPr>
          <w:ilvl w:val="0"/>
          <w:numId w:val="10"/>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 xml:space="preserve">Іркіндіні қанттандыру түрлері атаңыз. </w:t>
      </w:r>
    </w:p>
    <w:p w:rsidR="006B5063" w:rsidRPr="006B5063" w:rsidRDefault="006B5063" w:rsidP="008A2C52">
      <w:pPr>
        <w:numPr>
          <w:ilvl w:val="0"/>
          <w:numId w:val="10"/>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Суслоны сүзу әдістері қандай?</w:t>
      </w:r>
    </w:p>
    <w:p w:rsidR="006B5063" w:rsidRPr="006B5063" w:rsidRDefault="006B5063" w:rsidP="008A2C52">
      <w:pPr>
        <w:numPr>
          <w:ilvl w:val="0"/>
          <w:numId w:val="10"/>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 xml:space="preserve">Сүзгі-пресс пен сүзгілі аппаратта бөлудің салыстырмалы түрде бағалау. </w:t>
      </w:r>
    </w:p>
    <w:p w:rsidR="006B5063" w:rsidRPr="006B5063" w:rsidRDefault="006B5063" w:rsidP="008A2C52">
      <w:pPr>
        <w:numPr>
          <w:ilvl w:val="0"/>
          <w:numId w:val="10"/>
        </w:numPr>
        <w:tabs>
          <w:tab w:val="left" w:pos="993"/>
        </w:tabs>
        <w:spacing w:after="0" w:line="240" w:lineRule="auto"/>
        <w:ind w:left="0" w:firstLine="709"/>
        <w:jc w:val="both"/>
        <w:rPr>
          <w:rFonts w:ascii="Times New Roman" w:hAnsi="Times New Roman"/>
          <w:sz w:val="28"/>
          <w:szCs w:val="28"/>
          <w:lang w:val="kk-KZ"/>
        </w:rPr>
      </w:pPr>
      <w:r w:rsidRPr="006B5063">
        <w:rPr>
          <w:rFonts w:ascii="Times New Roman" w:hAnsi="Times New Roman"/>
          <w:i/>
          <w:sz w:val="28"/>
          <w:szCs w:val="28"/>
          <w:lang w:val="kk-KZ"/>
        </w:rPr>
        <w:t>Суслоны құлмақ бүрімен қайнатудың мақсаты неде?</w:t>
      </w:r>
    </w:p>
    <w:p w:rsidR="006B5063" w:rsidRPr="006B5063" w:rsidRDefault="006B5063" w:rsidP="008A2C52">
      <w:pPr>
        <w:numPr>
          <w:ilvl w:val="0"/>
          <w:numId w:val="10"/>
        </w:numPr>
        <w:tabs>
          <w:tab w:val="left" w:pos="993"/>
        </w:tabs>
        <w:spacing w:after="0" w:line="240" w:lineRule="auto"/>
        <w:ind w:left="0" w:firstLine="709"/>
        <w:jc w:val="both"/>
        <w:rPr>
          <w:rFonts w:ascii="Times New Roman" w:hAnsi="Times New Roman"/>
          <w:sz w:val="28"/>
          <w:szCs w:val="28"/>
          <w:lang w:val="kk-KZ"/>
        </w:rPr>
      </w:pPr>
      <w:r w:rsidRPr="006B5063">
        <w:rPr>
          <w:rFonts w:ascii="Times New Roman" w:hAnsi="Times New Roman"/>
          <w:i/>
          <w:sz w:val="28"/>
          <w:szCs w:val="28"/>
          <w:lang w:val="kk-KZ"/>
        </w:rPr>
        <w:t xml:space="preserve">Уыт пен уытталмағн материалдарды қандай қатынасты араластыра отырып дайындауға болады және ерекшеліктері неде? </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p>
    <w:p w:rsidR="008A2C52" w:rsidRDefault="006B5063" w:rsidP="008A2C52">
      <w:pPr>
        <w:spacing w:after="0" w:line="240" w:lineRule="auto"/>
        <w:ind w:firstLine="709"/>
        <w:jc w:val="center"/>
        <w:outlineLvl w:val="0"/>
        <w:rPr>
          <w:rFonts w:ascii="Times New Roman" w:hAnsi="Times New Roman"/>
          <w:b/>
          <w:sz w:val="28"/>
          <w:szCs w:val="28"/>
          <w:lang w:val="kk-KZ"/>
        </w:rPr>
      </w:pPr>
      <w:r w:rsidRPr="008A2C52">
        <w:rPr>
          <w:rFonts w:ascii="Times New Roman" w:hAnsi="Times New Roman"/>
          <w:b/>
          <w:sz w:val="28"/>
          <w:szCs w:val="28"/>
          <w:lang w:val="kk-KZ"/>
        </w:rPr>
        <w:t>Дәріс № 8</w:t>
      </w:r>
    </w:p>
    <w:p w:rsidR="006B5063" w:rsidRPr="008A2C52" w:rsidRDefault="006B5063" w:rsidP="008A2C52">
      <w:pPr>
        <w:spacing w:after="0" w:line="240" w:lineRule="auto"/>
        <w:ind w:firstLine="709"/>
        <w:jc w:val="center"/>
        <w:outlineLvl w:val="0"/>
        <w:rPr>
          <w:rFonts w:ascii="Times New Roman" w:hAnsi="Times New Roman"/>
          <w:b/>
          <w:sz w:val="28"/>
          <w:szCs w:val="28"/>
          <w:lang w:val="kk-KZ"/>
        </w:rPr>
      </w:pPr>
      <w:r w:rsidRPr="008A2C52">
        <w:rPr>
          <w:rFonts w:ascii="Times New Roman" w:hAnsi="Times New Roman"/>
          <w:b/>
          <w:sz w:val="28"/>
          <w:szCs w:val="28"/>
          <w:lang w:val="kk-KZ"/>
        </w:rPr>
        <w:t>Сыра суслоны түссіздендіру және салқ</w:t>
      </w:r>
      <w:r w:rsidR="008A2C52">
        <w:rPr>
          <w:rFonts w:ascii="Times New Roman" w:hAnsi="Times New Roman"/>
          <w:b/>
          <w:sz w:val="28"/>
          <w:szCs w:val="28"/>
          <w:lang w:val="kk-KZ"/>
        </w:rPr>
        <w:t>ындату кезінде өтетін процестер</w:t>
      </w:r>
    </w:p>
    <w:p w:rsidR="006B5063" w:rsidRPr="008A2C52" w:rsidRDefault="006B5063" w:rsidP="008A2C52">
      <w:pPr>
        <w:spacing w:after="0" w:line="240" w:lineRule="auto"/>
        <w:ind w:firstLine="709"/>
        <w:jc w:val="center"/>
        <w:rPr>
          <w:rFonts w:ascii="Times New Roman" w:hAnsi="Times New Roman"/>
          <w:b/>
          <w:sz w:val="28"/>
          <w:szCs w:val="28"/>
          <w:lang w:val="kk-KZ"/>
        </w:rPr>
      </w:pPr>
    </w:p>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 xml:space="preserve">1. Суслоны түссіздендіру мен суыту әдістерін жұқа қабатта, жоғары қабатта, гидроциклонды аппаратта, сепараторда, түтікшелі жылу алмасу аппаратында жүргізу. Суыту мен жарықтандыру әдістерінің салыстырмалы түрде бағалау. </w:t>
      </w:r>
    </w:p>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lastRenderedPageBreak/>
        <w:t>2. Сусло сапасының көрсеткіштері. Сыра ашытқыларының концентраттары.</w:t>
      </w:r>
    </w:p>
    <w:p w:rsidR="006B5063" w:rsidRPr="006B5063" w:rsidRDefault="006B5063" w:rsidP="006B5063">
      <w:pPr>
        <w:spacing w:after="0" w:line="240" w:lineRule="auto"/>
        <w:ind w:firstLine="709"/>
        <w:jc w:val="both"/>
        <w:rPr>
          <w:rFonts w:ascii="Times New Roman" w:hAnsi="Times New Roman"/>
          <w:b/>
          <w:i/>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 xml:space="preserve">1. </w:t>
      </w:r>
      <w:r w:rsidRPr="006B5063">
        <w:rPr>
          <w:rFonts w:ascii="Times New Roman" w:hAnsi="Times New Roman"/>
          <w:sz w:val="28"/>
          <w:szCs w:val="28"/>
          <w:lang w:val="kk-KZ"/>
        </w:rPr>
        <w:t>Ыстық құлмақтанған суслада оттегі болмайды. Онда құлмақпен қайнату кезінде түзілген жүзгінді заттар болады. Жүзгіндер сусланы ашыту процесіне және дайын сыраның колоидты беріктігіне әсер етеді. Суыту кезінде ірі жүзгіндер тұнады және жұқа жүзгіндер пайда болады, сусла оттегімен қанығады. Бұл ашытқының қалыпты жағдайда көбеюіне Және ақуыздың толық бөлінуіне  әсер етеді. Сусланы жарықтандыру мен суытудың мақсаты → ауаны оттегімен қанықтандыру, оның температурасын төмендету және жүзгін бөліктерін тұндыру.</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Сусланың температурасын төмендету.</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Ыстық құлмақталған сусланы ашытудың бастапқы температурасына дейін суытады. Ашыту түрі мен әдісіне байланысты бұл процесс түрліше болады. Көбінесе сусланы екі сатыда: бірінші суыту сатысында  ыстық сусланы тұндыру аппаратында немесе суытқыш табақшасында баяу 2-6 сағат ( 60ºС-тан 5-9ºС дейін) пластиналы жылуалмастырғыштарды пайдалана отырып жүргізеді.</w:t>
      </w:r>
    </w:p>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Суслада ауа оттегінің еруі.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Суыту процесі кезінде сусло оттегіні сіңіреді. Бірақ жоғары температурада (40(ºС-тан жоғары ) оттегіні сіңіру аз және ол сусланың органикалық заттарын қышқылдандыруға жұмсалады. Нәтижесінде сусло күңгірттенеді, құлмақтың хош иісі мен құлмақ ащысы төмендейді. Қышқылдану процесі сусланың рН-на байланысты. Н</w:t>
      </w:r>
      <w:r w:rsidRPr="006B5063">
        <w:rPr>
          <w:rFonts w:ascii="Times New Roman" w:hAnsi="Times New Roman"/>
          <w:sz w:val="28"/>
          <w:szCs w:val="28"/>
          <w:vertAlign w:val="superscript"/>
          <w:lang w:val="kk-KZ"/>
        </w:rPr>
        <w:t>+</w:t>
      </w:r>
      <w:r w:rsidRPr="006B5063">
        <w:rPr>
          <w:rFonts w:ascii="Times New Roman" w:hAnsi="Times New Roman"/>
          <w:sz w:val="28"/>
          <w:szCs w:val="28"/>
          <w:lang w:val="kk-KZ"/>
        </w:rPr>
        <w:t xml:space="preserve"> иондарының концентрациясы төмендеген сайын қышқылдылық белсенділігі жоғарлайды.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Суслада оттегінің еруі 40ºС төмен температурада жүреді. Сусла сіңірген оттегі сыра ашытқының көбеюі мен тіршілігіне шығындалады.</w:t>
      </w:r>
    </w:p>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Жүзгіндердің бөлінуі.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 технологиясы үшін суытылып жатқан сусладан Жүзгіндердің бөліп алу негізгі процесс болып табылады. Олар ірі және майда  жүзгіндер болып бөлінеді. Өлшемі 30-80 мкм ірі жүзгіндер сусланы құлмақпен қайнату кезінде пайда болады және суыту кезінде жеңіл тұнады және ыстық сусланың жүзгіндерінің тұнбасы деп аталады. Бұл тұнба жеңіл бөлінеді, оның бір бөлігі құлмақ жинау аппаратында қалады. Ірі жүзгіндер тұнбасының құрамында: 50-60% ақуыздар, 16-20% құлмақ шайыры, 20-30% басқа органикалық заттар, әсіресе, флобафен 2-3%, минералды заттар болады. 60ºС төмен температурада суытуда түссіз суслада лайлану пайда болады. Себебі, ыстық суслада еріген заттардың бір бөлігі  суығанда ерімейтін күйге өтеді және өлшемі шамамен 0,5 мкм болатын жұқа суспензия ( майда жүзгіндер немесе жұқа тұнба ) түзеді. Олардың 1/3 бөлігі полифенолды заттардан және 2/3 бөлігі глобулиннен ( дән ақуызы )тұрады. Салқын сусланы қайта қыздырғанда жүзгіндер қайта ериді.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2.</w:t>
      </w:r>
      <w:r w:rsidRPr="006B5063">
        <w:rPr>
          <w:rFonts w:ascii="Times New Roman" w:hAnsi="Times New Roman"/>
          <w:i/>
          <w:sz w:val="28"/>
          <w:szCs w:val="28"/>
          <w:lang w:val="kk-KZ"/>
        </w:rPr>
        <w:t>Сусланы жұқа қабатта жарықтандыру және суыту.</w:t>
      </w:r>
      <w:r w:rsidRPr="006B5063">
        <w:rPr>
          <w:rFonts w:ascii="Times New Roman" w:hAnsi="Times New Roman"/>
          <w:sz w:val="28"/>
          <w:szCs w:val="28"/>
          <w:lang w:val="kk-KZ"/>
        </w:rPr>
        <w:t xml:space="preserve"> Бұл әдісте тоңазытқыш табақшасын қолданады. Ыстық сусланы 150-</w:t>
      </w:r>
      <w:smartTag w:uri="urn:schemas-microsoft-com:office:smarttags" w:element="metricconverter">
        <w:smartTagPr>
          <w:attr w:name="ProductID" w:val="250 мм"/>
        </w:smartTagPr>
        <w:r w:rsidRPr="006B5063">
          <w:rPr>
            <w:rFonts w:ascii="Times New Roman" w:hAnsi="Times New Roman"/>
            <w:sz w:val="28"/>
            <w:szCs w:val="28"/>
            <w:lang w:val="kk-KZ"/>
          </w:rPr>
          <w:t>250 мм</w:t>
        </w:r>
      </w:smartTag>
      <w:r w:rsidRPr="006B5063">
        <w:rPr>
          <w:rFonts w:ascii="Times New Roman" w:hAnsi="Times New Roman"/>
          <w:sz w:val="28"/>
          <w:szCs w:val="28"/>
          <w:lang w:val="kk-KZ"/>
        </w:rPr>
        <w:t xml:space="preserve"> қалыңдықта </w:t>
      </w:r>
      <w:r w:rsidRPr="006B5063">
        <w:rPr>
          <w:rFonts w:ascii="Times New Roman" w:hAnsi="Times New Roman"/>
          <w:sz w:val="28"/>
          <w:szCs w:val="28"/>
          <w:lang w:val="kk-KZ"/>
        </w:rPr>
        <w:lastRenderedPageBreak/>
        <w:t>табақшаға құяды, бұл кезде ауамен жанасатын беті үлкен болады ( 1т ысқыланатын шикізатқа 25-</w:t>
      </w:r>
      <w:smartTag w:uri="urn:schemas-microsoft-com:office:smarttags" w:element="metricconverter">
        <w:smartTagPr>
          <w:attr w:name="ProductID" w:val="40 м2"/>
        </w:smartTagPr>
        <w:r w:rsidRPr="006B5063">
          <w:rPr>
            <w:rFonts w:ascii="Times New Roman" w:hAnsi="Times New Roman"/>
            <w:sz w:val="28"/>
            <w:szCs w:val="28"/>
            <w:lang w:val="kk-KZ"/>
          </w:rPr>
          <w:t>40 м</w:t>
        </w:r>
        <w:r w:rsidRPr="006B5063">
          <w:rPr>
            <w:rFonts w:ascii="Times New Roman" w:hAnsi="Times New Roman"/>
            <w:sz w:val="28"/>
            <w:szCs w:val="28"/>
            <w:vertAlign w:val="superscript"/>
            <w:lang w:val="kk-KZ"/>
          </w:rPr>
          <w:t>2</w:t>
        </w:r>
      </w:smartTag>
      <w:r w:rsidRPr="006B5063">
        <w:rPr>
          <w:rFonts w:ascii="Times New Roman" w:hAnsi="Times New Roman"/>
          <w:sz w:val="28"/>
          <w:szCs w:val="28"/>
          <w:lang w:val="kk-KZ"/>
        </w:rPr>
        <w:t xml:space="preserve"> ) және сусла жақсы суытылады. Табақшада сусланың суытылуы 2-6 сағат  сусла  температурасы 60ºС дейін төмендегенде сусланы құйып алатын кранды ашады және оны пластиналы жылуалмастырғышқа жібереді. Табақшада тұнбаның жұқа қабаты  қалады, оны резиналы қысқыштар арқылы жинайды.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Сусланы жоғарғы қабатта жарықтандыру және суыту.</w:t>
      </w:r>
      <w:r w:rsidRPr="006B5063">
        <w:rPr>
          <w:rFonts w:ascii="Times New Roman" w:hAnsi="Times New Roman"/>
          <w:sz w:val="28"/>
          <w:szCs w:val="28"/>
          <w:lang w:val="kk-KZ"/>
        </w:rPr>
        <w:t xml:space="preserve"> Процесті тұндыру аппараттарында жүргізеді. Ыстық сусла келте түтікше арқылы аппаратқа келеді. Аппарат ішінде тегіс суытқыш секция қолданылған, ол тиекті вентиль және коллектор арқылы сумен толтырады.  Сусланы суыту уақытын қысқарту үшін аппаратты толтыру кезінде секция суландырғыш тоңазытқыш есебінде қолданылады. Аппараттың төменгі бөлігінде үш тығынды флянцты кран бекітілген: ақуызды тұнбаны бөлу үшін; шайынды суларды канализацияға жіберу үшін, сусла қабатының аппараттағы биіктігі </w:t>
      </w:r>
      <w:smartTag w:uri="urn:schemas-microsoft-com:office:smarttags" w:element="metricconverter">
        <w:smartTagPr>
          <w:attr w:name="ProductID" w:val="900 мм"/>
        </w:smartTagPr>
        <w:r w:rsidRPr="006B5063">
          <w:rPr>
            <w:rFonts w:ascii="Times New Roman" w:hAnsi="Times New Roman"/>
            <w:sz w:val="28"/>
            <w:szCs w:val="28"/>
            <w:lang w:val="kk-KZ"/>
          </w:rPr>
          <w:t>900 мм</w:t>
        </w:r>
      </w:smartTag>
      <w:r w:rsidRPr="006B5063">
        <w:rPr>
          <w:rFonts w:ascii="Times New Roman" w:hAnsi="Times New Roman"/>
          <w:sz w:val="28"/>
          <w:szCs w:val="28"/>
          <w:lang w:val="kk-KZ"/>
        </w:rPr>
        <w:t xml:space="preserve"> жоғары; ал  суыту процесі 2 сағаттан артық емес . Осы уақыт аралығында сусла температурасы 95-тен 60ºС дейін төмендейді және ақуызды заттардың тұнуы жүреді. Гидроциклонды аппаратта сусланы жарықтандыруды → көптеген зауыттар пайдаланады. Ірі және майда құлмақ дробинасының бөліктерін ыстық сусладан бөлу үшін сусланы айналмалы циркуляциялық гидроциклонды аппараттарды  қолдануға болады. Сыра сусласын ортадан тепкіш сеператорда→ жақсы жарықтандырады. Сеператорда пайдалануда сусланы жарықтандыру процесі жылдамдайды, тұнбамен бірге экстракттың жоғалуы төмендейді, тұнбадан сусланы бөліп алуға арналған тұндыру аппараттары мен процестері қолданылмайды, процестің залалсыздығын қамтамасыз етіледі және мөлдірлігі жоғарлайды. Құбырлы жылуалмастырғыш → ( ашық суландырғышты  тоңазытқыш немесе құбыр ішіндегі құбыр түбіндегі жабық жылуалмастырғыш ) сусланы суытудың екінші сатысында пайдаланады, яғни салқындатқыш табақшасынан немесе тұндыру  аппараттынан келген сусланы 60ºС-тан 5-7ºС дейін суытуды бөтен микроорганизмдердің дамып кетпеуі үшін жылдам жүргізеді.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Көптеген зауыттарда сусланы ашытудың алғашқы температурасына дейін суытуды пластиналы жылуалмастырғышта жүргізеді.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Сусланы  жарықтандыру және суыту әдістерін салыстырмалы бағалау сусланы салқындатқыш табақшасында суыту кезінде үлкен көлем қажет, инфекция түсіп кету қаупі бар, бірақ тұндыру аппаратымен салыстырғанда жоғары молекулалы ақуыздың, ащы және полифенолды заттардың бөлінуі толық жүреді. Бұл ары қарай жүретін процестерді жеңілдетеді және сыраның дәмі жақсарады. Тұндыру аппаратын пайдалану өндірістік алаңды үнемдеуге мүмкіндік береді, сусланың инфекциялану қаупі төмендейді. Бірақ онда жүзгіндер аз тұнады. . Гидроциклонды аппараттарды қолдануға сусланы жарықтандыру процесі жеңіл және жылдам жүреді, ұнтақталған, брикеттелген құлмақты пайдалануға мүмкіндік береді.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Қарама – қарсы ағу құбырлы жылуалмастырғышта жылу алмасу коэфиценті аз, ал суғарғыш тоңазытқыштарда суыту кезінде сусла ауамен жанасады. Сондықтан инфекциялау қаупі жоғары. Пластинкалы жылуалмастырғыштар сыра сусласын суытушы тиімді аппараттың бірі, олардың жылу алмасу бетінің ауданы жоғарлайды және өлшемі кіші. Жылуалмастырғыштың конструкциясы өнім мен жылу тасығыш ағындарының бағытын өзгертуге мүмкіндік береді және бір жылуалмастырғышта бірнеше  белгіленулері бар: қыздыру, суыту және жылуды регенерациялау үшін. Пластиналы жылуалмастырғыштар жеңіл шашылады, яғни барлық элементтері толық тазаланады. Оның кемшілігі пластиналар арасындағы тығыздағыш төсемдер тез желініп жойылады. Салқын сыра сусласын флотациялау арқылы жарықтандыру әдісі өңделген флотация кезінде сусланың қатты фазасының бөліктері толық бөлінеді және бір мезгілде оттегімен қанығады.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Флотация келесі жолмен жүреді. Жылуалмастырғышта суытылған сусла аэрациялық қолдануда жұқа дисперленген ауа ағынымен араласады. Сусла ауамен араласқан соң сусла – құбырға тұқымдық ашытқыларды енгізеді. Қоспаны флотациялау үшін ыдыстарға жібереді. Флотациялау процесінде суытылған сусла жүзгіндері өлген жасуша бөліктерімен бірге ауа көпіршіктерінің бетінде адсорбцияланады және солармен бірге сусланың бетіне шығады. Флотациялаушы ыдысқа аэрацмяланған сусланы беруді аяқтаған соң оны 6-9ºС температурада флотация аяқталуы және алдын-ала ашытуды жүргізу үшін 6-10 сағат бойы ұстайды.Жарықтанған сусланы ашытуға жібереді. Суытылған сусланың жүзгіндерімен өлі ашытқы жасушалары бар көбік флотациялық ыдыс қабырғасына тұнады. Сусланы бөліп алған соң, оны сумен шайып тастайды.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3.</w:t>
      </w:r>
      <w:r w:rsidRPr="006B5063">
        <w:rPr>
          <w:rFonts w:ascii="Times New Roman" w:hAnsi="Times New Roman"/>
          <w:sz w:val="28"/>
          <w:szCs w:val="28"/>
          <w:lang w:val="kk-KZ"/>
        </w:rPr>
        <w:t>Түрлі атаудағы сыра дайындауға арналған  ашытуға жіберілетін алғашқы сусла белгілі бір талаптарға сай болу керек. Ашық түсті сыра сұрыптары үшін бастапқы суслада құрғақ заттардың массалық үлесі 11-13%, қышқылдығы 1,5-2,8%, бір түсі 0,8-2% түс бірлік. Күңгірт түсті және тығыздығы жоғары сұрыптар үшін тығыздық 4,5 бірл. Дейін болу керек. Сусладағы экстракт құрамы ( құрғақ зат массасына % - бен ) келесідей: құрғақ мальтоза 60-70, декстриндер 15-26, сахароза 2-8, пентозандар 3-4, азотты заттар 3-6, минералды заттар 1,5-2.Сусла көмірсулары құрамына инозит т.б. кіреді.Қышқылдығы қалыпты сыра алу үшін алғашқы суслада 100 см</w:t>
      </w:r>
      <w:r w:rsidRPr="006B5063">
        <w:rPr>
          <w:rFonts w:ascii="Times New Roman" w:hAnsi="Times New Roman"/>
          <w:sz w:val="28"/>
          <w:szCs w:val="28"/>
          <w:vertAlign w:val="superscript"/>
          <w:lang w:val="kk-KZ"/>
        </w:rPr>
        <w:t>2</w:t>
      </w:r>
      <w:r w:rsidRPr="006B5063">
        <w:rPr>
          <w:rFonts w:ascii="Times New Roman" w:hAnsi="Times New Roman"/>
          <w:sz w:val="28"/>
          <w:szCs w:val="28"/>
          <w:lang w:val="kk-KZ"/>
        </w:rPr>
        <w:t xml:space="preserve"> суслаға 1Н NaОН ерітіндісінің титрлеуші қышқылдығы 2,3-4,6 см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және рН 5,4-5,8 болу керек. Суслада органикалық қышқылдар болады: құмырсқа, сірке, пропионды, янтарлы сүт, шавель т.б. Суслада көп емес мөлшерде В1, В2 және В6 дәрумендері болады, 20°С температурада сусланың салыстырмалы тұрақтылығы 11%-да 1,6-1,65; 12%-да 1,7-1,75; 13%-да 1,8-1,9мПа·с.</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Сыра сусласының концентраттары: құрамында 75-80% құрғақ заттар болатын қою шәрбаттар. Оны құлмақталған сыра сусласын буландыру арқылы қоюлатып алады. Концентраттарды ұзақ сақтауға және ұзақ </w:t>
      </w:r>
      <w:r w:rsidRPr="006B5063">
        <w:rPr>
          <w:rFonts w:ascii="Times New Roman" w:hAnsi="Times New Roman"/>
          <w:sz w:val="28"/>
          <w:szCs w:val="28"/>
          <w:lang w:val="kk-KZ"/>
        </w:rPr>
        <w:lastRenderedPageBreak/>
        <w:t>қашықтыққа тасымалдауға болады, яғни елдің алшақ аудандарында сыра өндірісін ұйымдастыруға болады. Алғашқы шикізат сапасына және қолдану мақсатына байланысты сусла концентрациясының басқа түрлері бар.</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Мальц экстракт - жаңа өндірілген немесе құрғақ уыттан алынған, ферментті белсенділігі жоғары сусла концентраты, уытты алмастырушы есебінде қолданылады.  Сыра сусласының  концентраты және арпа шәрбәті - уытталмаған арпаның көп көлемі мен түрлі ферментті препараттарды қолдана отырып дайындайды. Оны сусланы алу кезінде уытталмаған дәннің орнына қолданады.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Дәстүрлі шикізаттан алатын сыра сусласының концентраты - оны сумен араластыру және ашытудан кейін сыра дайындауға пайдаланады. Құлмақталған сыра сусласының құрғақ концентраты, ылғалдылығы 6% жоғары емес ашық түсті ұнтақ түрінде алады. Бұл үшін құрғақ заттар құрамы 14-17%құлмақталған сусланы вакуум пневматикалық кептіргіште шашыратады және кептіреді. Құрғақ концентратты екі қабатты пакетке салады және буып-түйеді. Сыраны дайындау үшін бұндай концентратты суда ерітеді және алынған сусланы ашытқылармен ашытады.</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b/>
          <w:i/>
          <w:sz w:val="28"/>
          <w:szCs w:val="28"/>
          <w:lang w:val="kk-KZ"/>
        </w:rPr>
      </w:pPr>
      <w:r w:rsidRPr="006B5063">
        <w:rPr>
          <w:rFonts w:ascii="Times New Roman" w:hAnsi="Times New Roman"/>
          <w:b/>
          <w:i/>
          <w:sz w:val="28"/>
          <w:szCs w:val="28"/>
          <w:lang w:val="kk-KZ"/>
        </w:rPr>
        <w:t xml:space="preserve">Бақылау сұрақтары </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1. Суслоны суыту мен түссіздендіру кезінде жүретін процестер</w:t>
      </w:r>
    </w:p>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2. Суслоны түссіздендіру мен суыту әдістерін қандай, сипаттаңыз.</w:t>
      </w:r>
    </w:p>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 xml:space="preserve">3.Суыту мен жарықтандыру әдістерінің салыстырмалы түрде бағалау. </w:t>
      </w:r>
    </w:p>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 xml:space="preserve">4.Сусло сапасының көрсеткіштері. </w:t>
      </w:r>
    </w:p>
    <w:p w:rsidR="006B5063" w:rsidRPr="006B5063" w:rsidRDefault="006B5063" w:rsidP="006B5063">
      <w:pPr>
        <w:spacing w:after="0" w:line="240" w:lineRule="auto"/>
        <w:ind w:firstLine="709"/>
        <w:jc w:val="both"/>
        <w:rPr>
          <w:rFonts w:ascii="Times New Roman" w:hAnsi="Times New Roman"/>
          <w:i/>
          <w:sz w:val="28"/>
          <w:szCs w:val="28"/>
          <w:lang w:val="kk-KZ"/>
        </w:rPr>
      </w:pPr>
      <w:r w:rsidRPr="006B5063">
        <w:rPr>
          <w:rFonts w:ascii="Times New Roman" w:hAnsi="Times New Roman"/>
          <w:i/>
          <w:sz w:val="28"/>
          <w:szCs w:val="28"/>
          <w:lang w:val="kk-KZ"/>
        </w:rPr>
        <w:t>5. Сыра ашытқыларының концентраттары.</w:t>
      </w:r>
    </w:p>
    <w:p w:rsid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8A2C52" w:rsidRDefault="006B5063" w:rsidP="008A2C52">
      <w:pPr>
        <w:spacing w:after="0" w:line="240" w:lineRule="auto"/>
        <w:ind w:firstLine="709"/>
        <w:jc w:val="center"/>
        <w:rPr>
          <w:rFonts w:ascii="Times New Roman" w:hAnsi="Times New Roman"/>
          <w:sz w:val="28"/>
          <w:szCs w:val="28"/>
          <w:lang w:val="kk-KZ"/>
        </w:rPr>
      </w:pPr>
    </w:p>
    <w:p w:rsidR="006B5063" w:rsidRPr="008A2C52" w:rsidRDefault="006B5063" w:rsidP="008A2C52">
      <w:pPr>
        <w:tabs>
          <w:tab w:val="left" w:pos="203"/>
        </w:tabs>
        <w:spacing w:after="0" w:line="240" w:lineRule="auto"/>
        <w:ind w:firstLine="709"/>
        <w:jc w:val="center"/>
        <w:rPr>
          <w:rFonts w:ascii="Times New Roman" w:hAnsi="Times New Roman"/>
          <w:b/>
          <w:sz w:val="28"/>
          <w:szCs w:val="28"/>
          <w:lang w:val="kk-KZ"/>
        </w:rPr>
      </w:pPr>
      <w:r w:rsidRPr="008A2C52">
        <w:rPr>
          <w:rFonts w:ascii="Times New Roman" w:hAnsi="Times New Roman"/>
          <w:b/>
          <w:sz w:val="28"/>
          <w:szCs w:val="28"/>
          <w:lang w:val="kk-KZ"/>
        </w:rPr>
        <w:t>9 тақырып</w:t>
      </w:r>
    </w:p>
    <w:p w:rsidR="006B5063" w:rsidRPr="008A2C52" w:rsidRDefault="008A2C52" w:rsidP="008A2C52">
      <w:pPr>
        <w:tabs>
          <w:tab w:val="left" w:pos="203"/>
          <w:tab w:val="left" w:pos="1134"/>
        </w:tabs>
        <w:spacing w:after="0" w:line="240" w:lineRule="auto"/>
        <w:ind w:firstLine="709"/>
        <w:jc w:val="center"/>
        <w:rPr>
          <w:rFonts w:ascii="Times New Roman" w:hAnsi="Times New Roman"/>
          <w:b/>
          <w:sz w:val="28"/>
          <w:szCs w:val="28"/>
          <w:lang w:val="kk-KZ"/>
        </w:rPr>
      </w:pPr>
      <w:r w:rsidRPr="008A2C52">
        <w:rPr>
          <w:rFonts w:ascii="Times New Roman" w:hAnsi="Times New Roman"/>
          <w:b/>
          <w:sz w:val="28"/>
          <w:szCs w:val="28"/>
          <w:lang w:val="kk-KZ"/>
        </w:rPr>
        <w:t>Сыра суслонын ашу процесі</w:t>
      </w:r>
    </w:p>
    <w:p w:rsidR="008A2C52" w:rsidRPr="006B5063" w:rsidRDefault="008A2C52" w:rsidP="006B5063">
      <w:pPr>
        <w:tabs>
          <w:tab w:val="left" w:pos="203"/>
          <w:tab w:val="left" w:pos="1134"/>
        </w:tabs>
        <w:spacing w:after="0" w:line="240" w:lineRule="auto"/>
        <w:ind w:firstLine="709"/>
        <w:jc w:val="both"/>
        <w:rPr>
          <w:rFonts w:ascii="Times New Roman" w:hAnsi="Times New Roman"/>
          <w:b/>
          <w:sz w:val="28"/>
          <w:szCs w:val="28"/>
          <w:lang w:val="kk-KZ"/>
        </w:rPr>
      </w:pPr>
    </w:p>
    <w:p w:rsidR="006B5063" w:rsidRPr="008A2C52" w:rsidRDefault="006B5063" w:rsidP="006B5063">
      <w:pPr>
        <w:tabs>
          <w:tab w:val="left" w:pos="203"/>
          <w:tab w:val="left" w:pos="1134"/>
        </w:tabs>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 xml:space="preserve">Жоспар: </w:t>
      </w:r>
    </w:p>
    <w:p w:rsidR="006B5063" w:rsidRPr="008A2C52" w:rsidRDefault="006B5063" w:rsidP="006B5063">
      <w:pPr>
        <w:tabs>
          <w:tab w:val="left" w:pos="203"/>
          <w:tab w:val="left" w:pos="1134"/>
        </w:tabs>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1. Сыра ашытқысы.</w:t>
      </w:r>
    </w:p>
    <w:p w:rsidR="006B5063" w:rsidRPr="006B5063" w:rsidRDefault="006B5063" w:rsidP="006B5063">
      <w:pPr>
        <w:spacing w:after="0" w:line="240" w:lineRule="auto"/>
        <w:ind w:firstLine="709"/>
        <w:jc w:val="both"/>
        <w:rPr>
          <w:rFonts w:ascii="Times New Roman" w:hAnsi="Times New Roman"/>
          <w:b/>
          <w:sz w:val="28"/>
          <w:szCs w:val="28"/>
          <w:lang w:val="kk-KZ"/>
        </w:rPr>
      </w:pPr>
      <w:r w:rsidRPr="008A2C52">
        <w:rPr>
          <w:rFonts w:ascii="Times New Roman" w:hAnsi="Times New Roman"/>
          <w:i/>
          <w:sz w:val="28"/>
          <w:szCs w:val="28"/>
          <w:lang w:val="kk-KZ"/>
        </w:rPr>
        <w:t>2. Негізгі ашу процесі. Негізгі ашыту кезінде өтетін процестер.</w:t>
      </w:r>
    </w:p>
    <w:p w:rsidR="006B5063" w:rsidRPr="006B5063" w:rsidRDefault="006B5063" w:rsidP="006B5063">
      <w:pPr>
        <w:spacing w:after="0" w:line="240" w:lineRule="auto"/>
        <w:ind w:firstLine="709"/>
        <w:jc w:val="both"/>
        <w:rPr>
          <w:rFonts w:ascii="Times New Roman" w:hAnsi="Times New Roman"/>
          <w:b/>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1.</w:t>
      </w:r>
      <w:r w:rsidRPr="006B5063">
        <w:rPr>
          <w:rFonts w:ascii="Times New Roman" w:hAnsi="Times New Roman"/>
          <w:sz w:val="28"/>
          <w:szCs w:val="28"/>
          <w:lang w:val="kk-KZ"/>
        </w:rPr>
        <w:t xml:space="preserve"> Сусло қанттарын ашытқы ферменттерінің әсерімен спирттік ашыту бұл - сыра өндірісінің негізгі процесі. Ашыту кезінде суслоның химиялық құрамы өзгереді және ол хош иісті, дәмді сусын сыраға айналады.</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Қолданатын таза мәдени ашытқыларға және суслодағы температураға байланысты жоғарғы немесе төменгі ашыту жүреді. Суслоның жоғары ашытылуы 12-15ºC–де, төменгі 5-7ºC –де жүреді, кең түрде тарағаны- төменгі ашыту.</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 xml:space="preserve">    Ашытуды 2 сатыға бөледі: негізгі ашыту және ашуын жеткізу. Негізгі ашыту кезінде, яғни сыра суслосының негізгі қант массасы ашытылғанда, жас сыраны алады. Ол өзіндік хош иісі мен дәмі бар лайлы сұйықтық. Төмен температурада (0 - 2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 xml:space="preserve">С) жас сыраның ашуын жеткізгенде, ондағы қалған экстракт баяу ашытылады, түссізденеді, сыра жетіледі және көміртегі диоксидімен қанығады. Негізгі ашытуды атмосфералық қысымда 7-10 тәулік бойы жүргізеді, ал ашуын жеткізуді 0,04-0,07мПа артық қысымда 18-90 тәулік бойы жүргізеді. </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Ашыту аппараттары орналасқан бөлмені ашыту цехы деп атайды. Ал ашуын жеткізуге арналған жабық аппараттарды ашуын жеткізу цехында орналастырады. </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Түрлі температурамен сипатталатын сыра суслосын ашыту процесін екі сатыға бөлу, негізінен осы аумақта тоңазытқыш техникасының даму деңгейінің төмендігіне байланысты және белгіленген температураны ұстап тұру минутына байланысты болып келеді.</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Соңғы кезде суслоны ашыту және ашуын жеткізу технологияларын, бір цилиндрлі конусты формадағы аппаратта жүргізу қолданылады. Аппараттың суыту жүйесі мен жақсы жылулық изомерациясы, белгіленген температурада бүкіл процесс бойы ұстап тұруды қамтамасыз етеді. </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Ашыту кезінде суслоның алғашқы құрамы (ондағы ашытылатын қанттар құрамы, ашытылмайтын көмірсулар, фосфаттар, органикалық тұздар құрамы және тағы басқа) мен ашытқылар үлкен әсер етеді. </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Ашыту үшін арнайы таза мәдени сыра ашытқыларының түрлерін қолданады, олардың ашыту белсенділігі (ашыту белсенділігі ашытудың спирттік ашытқыларды қоздыру қабілеттілігі) және тұндыру белсенділігі жоғары (бұл кезде сыра жарықтанады яғни ашыту аппараттарының түбіне ашытудың тұнуы деп аталады) болуы керек және де сыраға тән хош иіс дәм беру керек.</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Сыра ашытқы жасушасының құрылымы. Ашытқылар - бір жасушалы организмдер, қалталы саңырауқұлақтар класына жатады. Ашытқы жасушасының формасы- овальды эпилептикалық және домалақ болады</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Ашытқы жасушасының өлшемі оның физиологиялық жағдайына, жасына және сусло құрмына байланысты. Сыра қайнату ашытқыларының көпшілігінде ұзындық 9-11 және ені 5-7 микрометр болады. </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Ашытқылардың химиялық құрамы ашытқының түріне физиологиялық жағдайына және қоректік орта құрамына байланысты болады. Тығыздалған ашытқы құрамында құрғақ заттар 30℅ және 70% су болады. Ашытқының құрғақ затында 90-95% органикалық зат және 5-10% бейорганикалық заттар болады.</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Ашытқының өсу сатысы.</w:t>
      </w:r>
      <w:r w:rsidRPr="006B5063">
        <w:rPr>
          <w:rFonts w:ascii="Times New Roman" w:hAnsi="Times New Roman"/>
          <w:sz w:val="28"/>
          <w:szCs w:val="28"/>
          <w:lang w:val="kk-KZ"/>
        </w:rPr>
        <w:t xml:space="preserve"> Ашытқылардың өсуі дегеніміз - олардың жасушаларының санының артуы яғни көбеюі. Сыра суслосын ашыту кезінде ашытқының көбеюі бірнеше этаптан тұрады. </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 xml:space="preserve">  Латентті немесе лаг-фаза деп аталатын алғашқы фазада ашытқылар жаңа ортаға бейімделеді және көбеюге дайындалады. Бұл фазаның ұзақтығы 1-1,5 тәулік. Мұнда жасушалардың көлемі ұлғаяды және ұзарады.</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Логарифмдік фазада</w:t>
      </w:r>
      <w:r w:rsidRPr="006B5063">
        <w:rPr>
          <w:rFonts w:ascii="Times New Roman" w:hAnsi="Times New Roman"/>
          <w:sz w:val="28"/>
          <w:szCs w:val="28"/>
          <w:lang w:val="kk-KZ"/>
        </w:rPr>
        <w:t xml:space="preserve"> ашытқылардың көбею жылдамдығы максимальды болады, барлық жасушалар белсенді және ашыту ортасында жүзгін күйінде болады. </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Кейінгі </w:t>
      </w:r>
      <w:r w:rsidRPr="006B5063">
        <w:rPr>
          <w:rFonts w:ascii="Times New Roman" w:hAnsi="Times New Roman"/>
          <w:i/>
          <w:sz w:val="28"/>
          <w:szCs w:val="28"/>
          <w:lang w:val="kk-KZ"/>
        </w:rPr>
        <w:t>стационарлы фазада</w:t>
      </w:r>
      <w:r w:rsidRPr="006B5063">
        <w:rPr>
          <w:rFonts w:ascii="Times New Roman" w:hAnsi="Times New Roman"/>
          <w:sz w:val="28"/>
          <w:szCs w:val="28"/>
          <w:lang w:val="kk-KZ"/>
        </w:rPr>
        <w:t xml:space="preserve"> ашытқының көбеюі баяулайды, яғни бұл кезде көбею жылдамдығы мен өлу жылдамдығы теңеседі, нәтижесінде жасуша саны өзгеріссіз қалады№</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Соңғы фаза </w:t>
      </w:r>
      <w:r w:rsidRPr="006B5063">
        <w:rPr>
          <w:rFonts w:ascii="Times New Roman" w:hAnsi="Times New Roman"/>
          <w:i/>
          <w:sz w:val="28"/>
          <w:szCs w:val="28"/>
          <w:lang w:val="kk-KZ"/>
        </w:rPr>
        <w:t>өшу фазасы</w:t>
      </w:r>
      <w:r w:rsidRPr="006B5063">
        <w:rPr>
          <w:rFonts w:ascii="Times New Roman" w:hAnsi="Times New Roman"/>
          <w:sz w:val="28"/>
          <w:szCs w:val="28"/>
          <w:lang w:val="kk-KZ"/>
        </w:rPr>
        <w:t xml:space="preserve"> деп аталады, жасушалардың белсенділігінің төмендеуімен сипатталады, яғни қоектік заттың массасы азаяды және алмасу өнімінің саны жоғарылайды. Көбею тоқтайды, жасушалар өледі және ашыту аппаратының түбіне тұнады. </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Сыра ашытудың түрлері.</w:t>
      </w:r>
      <w:r w:rsidRPr="006B5063">
        <w:rPr>
          <w:rFonts w:ascii="Times New Roman" w:hAnsi="Times New Roman"/>
          <w:sz w:val="28"/>
          <w:szCs w:val="28"/>
          <w:lang w:val="kk-KZ"/>
        </w:rPr>
        <w:t>Сыра өндірісінде Saccahoromycetaceaе және Saccahoromyces тұқымдасына жататын мәдени ашытқыларды қолданады.</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Жоғары ашыту ашытқылары</w:t>
      </w:r>
      <w:r w:rsidRPr="006B5063">
        <w:rPr>
          <w:rFonts w:ascii="Times New Roman" w:hAnsi="Times New Roman"/>
          <w:sz w:val="28"/>
          <w:szCs w:val="28"/>
          <w:lang w:val="kk-KZ"/>
        </w:rPr>
        <w:t xml:space="preserve"> интенсивті ашыту процесінде ашытылып жатқан сұйықтықтың бетіне жүзіп шығады, көбік қабаты түрінде жиналады және осы түрінде ашытудың соңына дейін қалады. Содан соң олар ашыту аппараттарының түбіне борпылдақ қабат түзе отырып тұнады. </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Бұл ашытқылар өзінің құрылымы бойынша шаң тәрізді ашытқыларға жатады, төменгі ашытқылармен салыстырғанда өзара жабыспайды. </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Төменгі ашыту ашытқылары</w:t>
      </w:r>
      <w:r w:rsidRPr="006B5063">
        <w:rPr>
          <w:rFonts w:ascii="Times New Roman" w:hAnsi="Times New Roman"/>
          <w:sz w:val="28"/>
          <w:szCs w:val="28"/>
          <w:lang w:val="kk-KZ"/>
        </w:rPr>
        <w:t xml:space="preserve"> сыраның жоғарғы қабатына - көбікке өтпейді, ашыту аяқталғаннан соң тез тұнады және ашыту аппараттарының түбінде тығыз қабат түзеді. </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Флакульция - бұл ашытқылардың борпылдақ қауыз тәрізді  агрегатта бірігуі. Сыра қайнатуда флакульяция деп ашытқы жасушасының қайтымды реакциясын түсінеді, ол ашытқы түсінің қасиетіне оның құрамына концентрациясына, сусла температурасына байланысты болады. </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Ашытқылар қауыз түзген соң физикалық процесс седментация басталады, яғни ауырлық күшінің әсерінен тұну. </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Сыра ашытқылары келесі талаптарға сай болуы керек: сусланы тез ашытуы, сыраға таза дәм мен жағымды хош иіс беруі керек, ашыту кезінде сыраны жарықтандыра отырып, белсенді түрде қауыз түзуі керек. </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Ашытқылардың ашыту белсенділігін ашытылатын сусланың дәрежесімен анықтайды. Ашыту дәрежесі (V) - бұл ашытылған экстракттың (Е – е) алғашқы суслоның ( Е ) құрғақ заттар массасы қатынасымен сипаттайтын % -бен көрсеткіштерін анықтайды.</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p>
    <w:p w:rsidR="006B5063" w:rsidRPr="006B5063" w:rsidRDefault="006B5063" w:rsidP="006B5063">
      <w:pPr>
        <w:tabs>
          <w:tab w:val="left" w:pos="1980"/>
          <w:tab w:val="left" w:pos="10260"/>
        </w:tabs>
        <w:spacing w:after="0" w:line="240" w:lineRule="auto"/>
        <w:ind w:firstLine="709"/>
        <w:jc w:val="both"/>
        <w:rPr>
          <w:rFonts w:ascii="Times New Roman" w:hAnsi="Times New Roman"/>
          <w:b/>
          <w:sz w:val="28"/>
          <w:szCs w:val="28"/>
          <w:lang w:val="kk-KZ"/>
        </w:rPr>
      </w:pPr>
      <w:r w:rsidRPr="006B5063">
        <w:rPr>
          <w:rFonts w:ascii="Times New Roman" w:hAnsi="Times New Roman"/>
          <w:sz w:val="28"/>
          <w:szCs w:val="28"/>
          <w:lang w:val="kk-KZ"/>
        </w:rPr>
        <w:t xml:space="preserve">V= [ 100 ( Е – е ) ] ∕ Е                                                                                  </w:t>
      </w:r>
    </w:p>
    <w:p w:rsidR="006B5063" w:rsidRPr="006B5063" w:rsidRDefault="006B5063" w:rsidP="006B5063">
      <w:pPr>
        <w:tabs>
          <w:tab w:val="left" w:pos="1980"/>
          <w:tab w:val="left" w:pos="10260"/>
        </w:tabs>
        <w:spacing w:after="0" w:line="240" w:lineRule="auto"/>
        <w:ind w:firstLine="709"/>
        <w:jc w:val="both"/>
        <w:rPr>
          <w:rFonts w:ascii="Times New Roman" w:hAnsi="Times New Roman"/>
          <w:b/>
          <w:sz w:val="28"/>
          <w:szCs w:val="28"/>
          <w:lang w:val="kk-KZ"/>
        </w:rPr>
      </w:pP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мұндағы: е – сырадағы экстрактивті заттардың құрамы, сыра массасына пайызбен  есептеледі. </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 xml:space="preserve">Ашыту дәрежесіне байланысты ашықыларды күшті немесе жоғары ашытушы (ашыту дәрежесі 90-100%), орта ашытушы (80-90%), әлсіз немесе төмен ашытушы (80 %) болып бөлінеді. </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Күшті ашытушы ашытқы түрлеріне: </w:t>
      </w:r>
      <w:smartTag w:uri="urn:schemas-microsoft-com:office:smarttags" w:element="metricconverter">
        <w:smartTagPr>
          <w:attr w:name="ProductID" w:val="11, f"/>
        </w:smartTagPr>
        <w:r w:rsidRPr="006B5063">
          <w:rPr>
            <w:rFonts w:ascii="Times New Roman" w:hAnsi="Times New Roman"/>
            <w:sz w:val="28"/>
            <w:szCs w:val="28"/>
            <w:lang w:val="kk-KZ"/>
          </w:rPr>
          <w:t>11, f</w:t>
        </w:r>
      </w:smartTag>
      <w:r w:rsidRPr="006B5063">
        <w:rPr>
          <w:rFonts w:ascii="Times New Roman" w:hAnsi="Times New Roman"/>
          <w:sz w:val="28"/>
          <w:szCs w:val="28"/>
          <w:lang w:val="kk-KZ"/>
        </w:rPr>
        <w:t xml:space="preserve"> чештік, 34, 308, 129, Ф–2,8 аМ , 70 жатады. Орта ашытушы ашытқы түрлеріне: 776, 41, 44, S-16 вовты  Р, А, гибрид 131-К жатады. </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 xml:space="preserve">2.  </w:t>
      </w:r>
      <w:r w:rsidRPr="006B5063">
        <w:rPr>
          <w:rFonts w:ascii="Times New Roman" w:hAnsi="Times New Roman"/>
          <w:sz w:val="28"/>
          <w:szCs w:val="28"/>
          <w:lang w:val="kk-KZ"/>
        </w:rPr>
        <w:t xml:space="preserve">Ашыту цехының биіктігі 4,8 немесе </w:t>
      </w:r>
      <w:smartTag w:uri="urn:schemas-microsoft-com:office:smarttags" w:element="metricconverter">
        <w:smartTagPr>
          <w:attr w:name="ProductID" w:val="6 м"/>
        </w:smartTagPr>
        <w:r w:rsidRPr="006B5063">
          <w:rPr>
            <w:rFonts w:ascii="Times New Roman" w:hAnsi="Times New Roman"/>
            <w:sz w:val="28"/>
            <w:szCs w:val="28"/>
            <w:lang w:val="kk-KZ"/>
          </w:rPr>
          <w:t>6 м</w:t>
        </w:r>
      </w:smartTag>
      <w:r w:rsidRPr="006B5063">
        <w:rPr>
          <w:rFonts w:ascii="Times New Roman" w:hAnsi="Times New Roman"/>
          <w:sz w:val="28"/>
          <w:szCs w:val="28"/>
          <w:lang w:val="kk-KZ"/>
        </w:rPr>
        <w:t xml:space="preserve"> болуы керек; цехтағы суық шығынын төменгдету үшін едендерді, төбесін, қабырғаларын жылу изоляциялық материалдармен қаптаймыз. Егер, ашыту аппараттары бірнеше қабаттан тұрса, онда бөлме биіктігі жоғарылайды. Цехтағы ауа температурасы шамамен 6</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ылғалдылық - 75% жоғары емес, көміртегі диоксидінің мөлшері – 0,1% артық емес.</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Ашыту цехындағы ауаны суыту цех немесе бөлек бөлмелерде қондырыған ауа суытқыштардың көмегімен жүзеге асады. Ашыту цехындағы ауа желдеткішпен жиналады, ауа суытқышқа беріледі және суытылған соң цеха қайтарылады. Бұл әдіс цехтағы температураны тұрақтандырады және жақсы желдетуді қамтамасыз етеді.</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Негізгі ашытуды ашық және жабық ашыту аппараттарында жүргізеді ашыту аппараттары тік бұрышты және цилиндрлі формада жасалады. </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Тік бұрышты аппараттарды пайдаланғанда, цех ауданы толық қолданылады. Тік бұрышты аппараттың жанындағы қабырғасында  түбінен  10-</w:t>
      </w:r>
      <w:smartTag w:uri="urn:schemas-microsoft-com:office:smarttags" w:element="metricconverter">
        <w:smartTagPr>
          <w:attr w:name="ProductID" w:val="15 см"/>
        </w:smartTagPr>
        <w:r w:rsidRPr="006B5063">
          <w:rPr>
            <w:rFonts w:ascii="Times New Roman" w:hAnsi="Times New Roman"/>
            <w:sz w:val="28"/>
            <w:szCs w:val="28"/>
            <w:lang w:val="kk-KZ"/>
          </w:rPr>
          <w:t>15 см</w:t>
        </w:r>
      </w:smartTag>
      <w:r w:rsidRPr="006B5063">
        <w:rPr>
          <w:rFonts w:ascii="Times New Roman" w:hAnsi="Times New Roman"/>
          <w:sz w:val="28"/>
          <w:szCs w:val="28"/>
          <w:lang w:val="kk-KZ"/>
        </w:rPr>
        <w:t xml:space="preserve"> биіктікте жас сыраны құйып алатын келте түтікше бар, ал түбінде тұнған ашытқыларды бөліп алу үшін келте түтікше орналастырылған, ашыту кезінде бөлінетін жылуды алып кету үшін суыту ирегі қондырылған.</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Өндірісте горизантальды цилиндрлі негізгі ашытушы аппараттары кең түрде тараған. </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Мұндай аппарат сиымдылығы 50м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дейін болатын, герметикалық цилиндрлі ыдыстан тұрады, суытатын ирекпен жабдықталған. Жас сыра мен дайын сыраның толық түссізденуі үшін негізгі ашыту аппаратарының диаметрі </w:t>
      </w:r>
      <w:smartTag w:uri="urn:schemas-microsoft-com:office:smarttags" w:element="metricconverter">
        <w:smartTagPr>
          <w:attr w:name="ProductID" w:val="2,4 м"/>
        </w:smartTagPr>
        <w:r w:rsidRPr="006B5063">
          <w:rPr>
            <w:rFonts w:ascii="Times New Roman" w:hAnsi="Times New Roman"/>
            <w:sz w:val="28"/>
            <w:szCs w:val="28"/>
            <w:lang w:val="kk-KZ"/>
          </w:rPr>
          <w:t>2,4 м</w:t>
        </w:r>
      </w:smartTag>
      <w:r w:rsidRPr="006B5063">
        <w:rPr>
          <w:rFonts w:ascii="Times New Roman" w:hAnsi="Times New Roman"/>
          <w:sz w:val="28"/>
          <w:szCs w:val="28"/>
          <w:lang w:val="kk-KZ"/>
        </w:rPr>
        <w:t xml:space="preserve">, ал ашуын жеткізу аппараттары – 3,6м етіп жасалады. </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Бір аппараттың сиымдылығын бір, екі және одан жоғары іркіндіден алынатын сусла көлемін есепке ала отырып, таңдайды. Цехтағы аппарат санын, тәуліктегі іркінді қайнатқыш санына және негізгі ашыту процестерінің ұзақтығына байланысты анықтайды.</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Негізгі ашытуды жүргізу. Бұл процесс жағдайларын (температура, ашыту ұзақтығы, ашыту дәрежесі, мәдени таза ашытқыларды енгізу) реттеумен байланысты операциялар. Ашытуға негізгі ықпал ететіндер, бұлар ашытқы түрлері, ашытылып жатқан сусла температурасы және бактериалды тазалығы.</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Сыра сусласын ашыту үшін төмен ашыту әдісі қабылданған, яғни төменгі ашыту ашытқыларын пайланумен байланысты. Бұл ашытқылар лактоза, мен декстирдерден, әсіресе мальтотриоздардан басқа барлық қанттарды түгелдей ашытады. Ұрықтық ашытқыларды енгізу кезіндегі </w:t>
      </w:r>
      <w:r w:rsidRPr="006B5063">
        <w:rPr>
          <w:rFonts w:ascii="Times New Roman" w:hAnsi="Times New Roman"/>
          <w:sz w:val="28"/>
          <w:szCs w:val="28"/>
          <w:lang w:val="kk-KZ"/>
        </w:rPr>
        <w:lastRenderedPageBreak/>
        <w:t>температура, ашытудың қондырылған (бастапқы) темепературасы деп аталады және 5-тен 7</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аралығында тербеледі.</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Негізгі ашытуды жүргізу негізгі үш технологиялық процесті қамтиды: салқындатылған сусламен аппаратты толтыру, суслаға ашытқыларды енгізу және одан жас сыраны алғанша ашытуды жүргізу. Қосымша операцияларға деканы (қоңыр көбіктің жұқа қабаты) түсіру, жас сыраны ашуын жеткізуге айдау, ұрықтық ашытқыларды таңдау және дайындау, аппаратты жуу, дезинфекциялау және келесі циклға дайындау.</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Ұрықтық ашытқыларды ашыту аппаратына енгізу алдында, 1 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ашытқыға 2-6 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сыра есебінде оларды бөлек ыдыста салқын сырамен қосады, стерильді сығылған ауамен немес араластырғышпен араластырады және шамамен 6</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температурада1-3 сағат ашутылуға қалдырады. Ашыту аппаратының түбін жабатындай мөлшерде салқын сусланы (5-7</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қабылдайды. Бұдан соң ашытылып тұрған ашытқыларды енгізеді, араластырады және сиымдылық бойы толтырады. Аппараттың жалпы сиымдылығының 10% толмай қалғанда, толтыру аяқталды деп есептейді.</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Ақтау деп аталатын ашытудың </w:t>
      </w:r>
      <w:r w:rsidRPr="006B5063">
        <w:rPr>
          <w:rFonts w:ascii="Times New Roman" w:hAnsi="Times New Roman"/>
          <w:i/>
          <w:sz w:val="28"/>
          <w:szCs w:val="28"/>
          <w:lang w:val="kk-KZ"/>
        </w:rPr>
        <w:t>бірінші сатысында</w:t>
      </w:r>
      <w:r w:rsidRPr="006B5063">
        <w:rPr>
          <w:rFonts w:ascii="Times New Roman" w:hAnsi="Times New Roman"/>
          <w:sz w:val="28"/>
          <w:szCs w:val="28"/>
          <w:lang w:val="kk-KZ"/>
        </w:rPr>
        <w:t xml:space="preserve"> ашытылып жатқан сусла бетінде нәзік ақ көбік жолағы пайда болады. Бұл саты 1-1,5 тәулік жалғасады және ашытқылардың қарқынды көбеюімен сипатталады. Бұл кезде сусланың экстрактивтілігі тәулігіне 0,2-ден 0,5% дейін; рН – 0,15-0,2 дейін төмендейді, ал температура тәулігіне 0,2-0,3</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жоғарылайды.</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Ашытудың </w:t>
      </w:r>
      <w:r w:rsidRPr="006B5063">
        <w:rPr>
          <w:rFonts w:ascii="Times New Roman" w:hAnsi="Times New Roman"/>
          <w:i/>
          <w:sz w:val="28"/>
          <w:szCs w:val="28"/>
          <w:lang w:val="kk-KZ"/>
        </w:rPr>
        <w:t>екінші сатысы</w:t>
      </w:r>
      <w:r w:rsidRPr="006B5063">
        <w:rPr>
          <w:rFonts w:ascii="Times New Roman" w:hAnsi="Times New Roman"/>
          <w:sz w:val="28"/>
          <w:szCs w:val="28"/>
          <w:lang w:val="kk-KZ"/>
        </w:rPr>
        <w:t xml:space="preserve"> –төменгі жіпшелердің мерзімі, көміртегі диоксидінің қарқынды бөлінуімен, сырт түрі бойынша әдемі жіпшелерге ұқсайтын қою, жинақы, көтерілетін көбіктің түзілуімен сипатталады. Көбік алғашында ақ, уақыт өте келе құлмақ шайырларының тотықтануы және бір бөлігінің сусындануына байланысты күңгірттенеді. Сусланың экстрактивтілігі бұл сатыда тәулігіне 0,5-ден 1% дейін төмендейді; саты соңында рН 4,9-4,7 (басында 5,6) болады; температура тәулігіне 0,5-0,8</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жоғарылайды. Саты ұзақтығы 2-3 тәулік.</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Ашытудың </w:t>
      </w:r>
      <w:r w:rsidRPr="006B5063">
        <w:rPr>
          <w:rFonts w:ascii="Times New Roman" w:hAnsi="Times New Roman"/>
          <w:i/>
          <w:sz w:val="28"/>
          <w:szCs w:val="28"/>
          <w:lang w:val="kk-KZ"/>
        </w:rPr>
        <w:t>үшінші сатысы</w:t>
      </w:r>
      <w:r w:rsidRPr="006B5063">
        <w:rPr>
          <w:rFonts w:ascii="Times New Roman" w:hAnsi="Times New Roman"/>
          <w:sz w:val="28"/>
          <w:szCs w:val="28"/>
          <w:lang w:val="kk-KZ"/>
        </w:rPr>
        <w:t xml:space="preserve"> – жоғары жіпшелер сатысы ашытудың өте жоғары қарқындылығымен және процестің максималды температурасымен сипатталады. Экстракттың шығуы тәулігіне 1,1,5% жетеді. Көбік борпылдақ, көлемді, жіпшелер ұлғаяды, жіпшелердің жоғарғы бөліктері қоңыр түске, төменгі жағы ақ түске еніп, рН 4,6-4,4 дейін төмендейді. Оттегінің жетіспеуі және азықтық заттардың азаюына байланысты ашытқылардың көбеюі тоқтайды. Бұл саты 3-4 тәулікке созылады. Бұл сатының басында сусланы салқындату қажет.</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Жіпшелердің құлауы немесе деканың түзілуі деп аталатын </w:t>
      </w:r>
      <w:r w:rsidRPr="006B5063">
        <w:rPr>
          <w:rFonts w:ascii="Times New Roman" w:hAnsi="Times New Roman"/>
          <w:i/>
          <w:sz w:val="28"/>
          <w:szCs w:val="28"/>
          <w:lang w:val="kk-KZ"/>
        </w:rPr>
        <w:t>төртінші сатыда,</w:t>
      </w:r>
      <w:r w:rsidRPr="006B5063">
        <w:rPr>
          <w:rFonts w:ascii="Times New Roman" w:hAnsi="Times New Roman"/>
          <w:sz w:val="28"/>
          <w:szCs w:val="28"/>
          <w:lang w:val="kk-KZ"/>
        </w:rPr>
        <w:t xml:space="preserve"> көбік түседі, жіпшелер жойылады, нәтижесінде сусланың беті жұқа декамен қапталады. Жіпшелердің құлауы 2 тәулік жалғасады. Ашытылып жатқан сусла экстрактивтілігі 0,5-0,2% төмендейді. Ашытқылардың көбеюі мен ашытылу тоқтайды.</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 xml:space="preserve">Негізгі ашыту кезінде жүретін процестер. </w:t>
      </w:r>
      <w:r w:rsidRPr="006B5063">
        <w:rPr>
          <w:rFonts w:ascii="Times New Roman" w:hAnsi="Times New Roman"/>
          <w:sz w:val="28"/>
          <w:szCs w:val="28"/>
          <w:lang w:val="kk-KZ"/>
        </w:rPr>
        <w:t xml:space="preserve">Сусла экстрактысының бас бөлігін көмірсулардан тұрады, олардың шамамен 75% ашытылады </w:t>
      </w:r>
      <w:r w:rsidRPr="006B5063">
        <w:rPr>
          <w:rFonts w:ascii="Times New Roman" w:hAnsi="Times New Roman"/>
          <w:sz w:val="28"/>
          <w:szCs w:val="28"/>
          <w:lang w:val="kk-KZ"/>
        </w:rPr>
        <w:lastRenderedPageBreak/>
        <w:t>(ашытылатын қанттар). Экстракттардың бір бөлігі – ашыталмайтын заттар, оларға декстриндер, ақуыздар, минералды заттар және т.б. жатады. Сусланы спирттік ашыту кезінде биологиялық, биохимиялық және физика-химиялық процестер жүреді. Сусладан ашыту жасушаларына келетін азықтық заттар, ферменттердің әсерінен түрлі аралық өнімдерге айналады, олар спирттік ашыту мен ашытудың өсуіне шығындалады. Ашытқылардың қарқынды көбеюі (биологиялық процесс) сыра сусласын ашытудың алғашқы сатысында жүреді және ашыту аяқталуына айтарлықтай уақыт қалғанда тоқтайды.</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Ашытудың биохимиялық процестеріне, ашытқыларды мәдениеттендіру нәтижесінде ашытылатын қанттардың, Гей-Люссактың теңдеуімен жазылатын этил спирті мен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-ге айналуы жатады</w:t>
      </w:r>
    </w:p>
    <w:p w:rsidR="006B5063" w:rsidRPr="006B5063" w:rsidRDefault="006B5063" w:rsidP="006B5063">
      <w:pPr>
        <w:tabs>
          <w:tab w:val="left" w:pos="1980"/>
          <w:tab w:val="left" w:pos="10260"/>
        </w:tabs>
        <w:spacing w:after="0" w:line="240" w:lineRule="auto"/>
        <w:ind w:firstLine="709"/>
        <w:jc w:val="both"/>
        <w:rPr>
          <w:rFonts w:ascii="Times New Roman" w:hAnsi="Times New Roman"/>
          <w:sz w:val="28"/>
          <w:szCs w:val="28"/>
          <w:lang w:val="kk-KZ"/>
        </w:rPr>
      </w:pPr>
    </w:p>
    <w:p w:rsidR="006B5063" w:rsidRPr="006B5063" w:rsidRDefault="006B5063" w:rsidP="006B5063">
      <w:pPr>
        <w:tabs>
          <w:tab w:val="left" w:pos="1980"/>
          <w:tab w:val="right" w:pos="936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w:t>
      </w:r>
      <w:r w:rsidRPr="006B5063">
        <w:rPr>
          <w:rFonts w:ascii="Times New Roman" w:hAnsi="Times New Roman"/>
          <w:sz w:val="28"/>
          <w:szCs w:val="28"/>
          <w:vertAlign w:val="subscript"/>
          <w:lang w:val="kk-KZ"/>
        </w:rPr>
        <w:t xml:space="preserve">6 </w:t>
      </w:r>
      <w:r w:rsidRPr="006B5063">
        <w:rPr>
          <w:rFonts w:ascii="Times New Roman" w:hAnsi="Times New Roman"/>
          <w:sz w:val="28"/>
          <w:szCs w:val="28"/>
          <w:lang w:val="kk-KZ"/>
        </w:rPr>
        <w:t>Н</w:t>
      </w:r>
      <w:r w:rsidRPr="006B5063">
        <w:rPr>
          <w:rFonts w:ascii="Times New Roman" w:hAnsi="Times New Roman"/>
          <w:sz w:val="28"/>
          <w:szCs w:val="28"/>
          <w:vertAlign w:val="subscript"/>
          <w:lang w:val="kk-KZ"/>
        </w:rPr>
        <w:t xml:space="preserve">12 </w:t>
      </w:r>
      <w:r w:rsidRPr="006B5063">
        <w:rPr>
          <w:rFonts w:ascii="Times New Roman" w:hAnsi="Times New Roman"/>
          <w:sz w:val="28"/>
          <w:szCs w:val="28"/>
          <w:lang w:val="kk-KZ"/>
        </w:rPr>
        <w:t>О</w:t>
      </w:r>
      <w:r w:rsidRPr="006B5063">
        <w:rPr>
          <w:rFonts w:ascii="Times New Roman" w:hAnsi="Times New Roman"/>
          <w:sz w:val="28"/>
          <w:szCs w:val="28"/>
          <w:vertAlign w:val="subscript"/>
          <w:lang w:val="kk-KZ"/>
        </w:rPr>
        <w:t>6</w:t>
      </w:r>
      <w:r w:rsidRPr="006B5063">
        <w:rPr>
          <w:rFonts w:ascii="Times New Roman" w:hAnsi="Times New Roman"/>
          <w:sz w:val="28"/>
          <w:szCs w:val="28"/>
          <w:lang w:val="kk-KZ"/>
        </w:rPr>
        <w:t xml:space="preserve"> =  С</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Н</w:t>
      </w:r>
      <w:r w:rsidRPr="006B5063">
        <w:rPr>
          <w:rFonts w:ascii="Times New Roman" w:hAnsi="Times New Roman"/>
          <w:sz w:val="28"/>
          <w:szCs w:val="28"/>
          <w:vertAlign w:val="subscript"/>
          <w:lang w:val="kk-KZ"/>
        </w:rPr>
        <w:t>5</w:t>
      </w:r>
      <w:r w:rsidRPr="006B5063">
        <w:rPr>
          <w:rFonts w:ascii="Times New Roman" w:hAnsi="Times New Roman"/>
          <w:sz w:val="28"/>
          <w:szCs w:val="28"/>
          <w:lang w:val="kk-KZ"/>
        </w:rPr>
        <w:t xml:space="preserve"> ОН +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  234,5 кДж/ ( г/м моль)</w:t>
      </w:r>
      <w:r w:rsidRPr="006B5063">
        <w:rPr>
          <w:rFonts w:ascii="Times New Roman" w:hAnsi="Times New Roman"/>
          <w:sz w:val="28"/>
          <w:szCs w:val="28"/>
          <w:lang w:val="kk-KZ"/>
        </w:rPr>
        <w:tab/>
        <w:t>(3)</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180,1             92,1         88</w:t>
      </w:r>
    </w:p>
    <w:p w:rsidR="008A2C52" w:rsidRDefault="008A2C52"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smartTag w:uri="urn:schemas-microsoft-com:office:smarttags" w:element="metricconverter">
        <w:smartTagPr>
          <w:attr w:name="ProductID" w:val="180,1 г"/>
        </w:smartTagPr>
        <w:r w:rsidRPr="006B5063">
          <w:rPr>
            <w:rFonts w:ascii="Times New Roman" w:hAnsi="Times New Roman"/>
            <w:sz w:val="28"/>
            <w:szCs w:val="28"/>
            <w:lang w:val="kk-KZ"/>
          </w:rPr>
          <w:t>180,1 г</w:t>
        </w:r>
      </w:smartTag>
      <w:r w:rsidRPr="006B5063">
        <w:rPr>
          <w:rFonts w:ascii="Times New Roman" w:hAnsi="Times New Roman"/>
          <w:sz w:val="28"/>
          <w:szCs w:val="28"/>
          <w:lang w:val="kk-KZ"/>
        </w:rPr>
        <w:t xml:space="preserve"> глюкозадан </w:t>
      </w:r>
      <w:smartTag w:uri="urn:schemas-microsoft-com:office:smarttags" w:element="metricconverter">
        <w:smartTagPr>
          <w:attr w:name="ProductID" w:val="92,1 г"/>
        </w:smartTagPr>
        <w:r w:rsidRPr="006B5063">
          <w:rPr>
            <w:rFonts w:ascii="Times New Roman" w:hAnsi="Times New Roman"/>
            <w:sz w:val="28"/>
            <w:szCs w:val="28"/>
            <w:lang w:val="kk-KZ"/>
          </w:rPr>
          <w:t>92,1 г</w:t>
        </w:r>
      </w:smartTag>
      <w:r w:rsidRPr="006B5063">
        <w:rPr>
          <w:rFonts w:ascii="Times New Roman" w:hAnsi="Times New Roman"/>
          <w:sz w:val="28"/>
          <w:szCs w:val="28"/>
          <w:lang w:val="kk-KZ"/>
        </w:rPr>
        <w:t xml:space="preserve"> этил спиртін және </w:t>
      </w:r>
      <w:smartTag w:uri="urn:schemas-microsoft-com:office:smarttags" w:element="metricconverter">
        <w:smartTagPr>
          <w:attr w:name="ProductID" w:val="88 г"/>
        </w:smartTagPr>
        <w:r w:rsidRPr="006B5063">
          <w:rPr>
            <w:rFonts w:ascii="Times New Roman" w:hAnsi="Times New Roman"/>
            <w:sz w:val="28"/>
            <w:szCs w:val="28"/>
            <w:lang w:val="kk-KZ"/>
          </w:rPr>
          <w:t>88 г</w:t>
        </w:r>
      </w:smartTag>
      <w:r w:rsidRPr="006B5063">
        <w:rPr>
          <w:rFonts w:ascii="Times New Roman" w:hAnsi="Times New Roman"/>
          <w:sz w:val="28"/>
          <w:szCs w:val="28"/>
          <w:lang w:val="kk-KZ"/>
        </w:rPr>
        <w:t xml:space="preserve"> көміртегі диоксидін алуға болады. Алайда, осы алғашқы өнімдермен қатар қанттың бөлігі қосымшша екіншілік өнімдерді түзуге шығындалады, нәтижесінде қанттан </w:t>
      </w:r>
      <w:smartTag w:uri="urn:schemas-microsoft-com:office:smarttags" w:element="metricconverter">
        <w:smartTagPr>
          <w:attr w:name="ProductID" w:val="92,1 г"/>
        </w:smartTagPr>
        <w:r w:rsidRPr="006B5063">
          <w:rPr>
            <w:rFonts w:ascii="Times New Roman" w:hAnsi="Times New Roman"/>
            <w:sz w:val="28"/>
            <w:szCs w:val="28"/>
            <w:lang w:val="kk-KZ"/>
          </w:rPr>
          <w:t>92,1 г</w:t>
        </w:r>
      </w:smartTag>
      <w:r w:rsidRPr="006B5063">
        <w:rPr>
          <w:rFonts w:ascii="Times New Roman" w:hAnsi="Times New Roman"/>
          <w:sz w:val="28"/>
          <w:szCs w:val="28"/>
          <w:lang w:val="kk-KZ"/>
        </w:rPr>
        <w:t xml:space="preserve"> емес </w:t>
      </w:r>
      <w:smartTag w:uri="urn:schemas-microsoft-com:office:smarttags" w:element="metricconverter">
        <w:smartTagPr>
          <w:attr w:name="ProductID" w:val="87 г"/>
        </w:smartTagPr>
        <w:r w:rsidRPr="006B5063">
          <w:rPr>
            <w:rFonts w:ascii="Times New Roman" w:hAnsi="Times New Roman"/>
            <w:sz w:val="28"/>
            <w:szCs w:val="28"/>
            <w:lang w:val="kk-KZ"/>
          </w:rPr>
          <w:t>87 г</w:t>
        </w:r>
      </w:smartTag>
      <w:r w:rsidRPr="006B5063">
        <w:rPr>
          <w:rFonts w:ascii="Times New Roman" w:hAnsi="Times New Roman"/>
          <w:sz w:val="28"/>
          <w:szCs w:val="28"/>
          <w:lang w:val="kk-KZ"/>
        </w:rPr>
        <w:t xml:space="preserve"> этил спирті алынады.</w:t>
      </w:r>
    </w:p>
    <w:p w:rsidR="006B5063" w:rsidRPr="006B5063" w:rsidRDefault="006B5063" w:rsidP="006B5063">
      <w:pPr>
        <w:spacing w:after="0" w:line="240" w:lineRule="auto"/>
        <w:ind w:firstLine="709"/>
        <w:jc w:val="both"/>
        <w:rPr>
          <w:rFonts w:ascii="Times New Roman" w:hAnsi="Times New Roman"/>
          <w:b/>
          <w:i/>
          <w:sz w:val="28"/>
          <w:szCs w:val="28"/>
          <w:lang w:val="kk-KZ"/>
        </w:rPr>
      </w:pPr>
    </w:p>
    <w:p w:rsidR="006B5063" w:rsidRPr="006B5063" w:rsidRDefault="006B5063" w:rsidP="006B5063">
      <w:pPr>
        <w:spacing w:after="0" w:line="240" w:lineRule="auto"/>
        <w:ind w:firstLine="709"/>
        <w:jc w:val="both"/>
        <w:rPr>
          <w:rFonts w:ascii="Times New Roman" w:hAnsi="Times New Roman"/>
          <w:b/>
          <w:i/>
          <w:sz w:val="28"/>
          <w:szCs w:val="28"/>
          <w:lang w:val="kk-KZ"/>
        </w:rPr>
      </w:pPr>
      <w:r w:rsidRPr="006B5063">
        <w:rPr>
          <w:rFonts w:ascii="Times New Roman" w:hAnsi="Times New Roman"/>
          <w:b/>
          <w:i/>
          <w:sz w:val="28"/>
          <w:szCs w:val="28"/>
          <w:lang w:val="kk-KZ"/>
        </w:rPr>
        <w:t>Бақылау сұрақтары</w:t>
      </w:r>
    </w:p>
    <w:p w:rsidR="006B5063" w:rsidRPr="006B5063" w:rsidRDefault="006B5063" w:rsidP="006B5063">
      <w:pPr>
        <w:spacing w:after="0" w:line="240" w:lineRule="auto"/>
        <w:ind w:firstLine="709"/>
        <w:jc w:val="both"/>
        <w:rPr>
          <w:rFonts w:ascii="Times New Roman" w:hAnsi="Times New Roman"/>
          <w:b/>
          <w:i/>
          <w:sz w:val="28"/>
          <w:szCs w:val="28"/>
          <w:lang w:val="kk-KZ"/>
        </w:rPr>
      </w:pPr>
    </w:p>
    <w:p w:rsidR="006B5063" w:rsidRPr="006B5063" w:rsidRDefault="006B5063" w:rsidP="006B5063">
      <w:pPr>
        <w:numPr>
          <w:ilvl w:val="0"/>
          <w:numId w:val="8"/>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Сыра ашытқылары туралы жалпы түсінік.</w:t>
      </w:r>
    </w:p>
    <w:p w:rsidR="006B5063" w:rsidRPr="006B5063" w:rsidRDefault="006B5063" w:rsidP="006B5063">
      <w:pPr>
        <w:numPr>
          <w:ilvl w:val="0"/>
          <w:numId w:val="8"/>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Ашыту кезіндегі процестер (фазалар) туралы түсіндіріңіз.</w:t>
      </w:r>
    </w:p>
    <w:p w:rsidR="006B5063" w:rsidRPr="006B5063" w:rsidRDefault="006B5063" w:rsidP="006B5063">
      <w:pPr>
        <w:numPr>
          <w:ilvl w:val="0"/>
          <w:numId w:val="8"/>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Флакуляция легеніміз не?</w:t>
      </w:r>
    </w:p>
    <w:p w:rsidR="006B5063" w:rsidRPr="006B5063" w:rsidRDefault="006B5063" w:rsidP="006B5063">
      <w:pPr>
        <w:numPr>
          <w:ilvl w:val="0"/>
          <w:numId w:val="8"/>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Суслоны ашытуды не үшін жүргізеді?</w:t>
      </w:r>
    </w:p>
    <w:p w:rsidR="006B5063" w:rsidRPr="006B5063" w:rsidRDefault="006B5063" w:rsidP="006B5063">
      <w:pPr>
        <w:numPr>
          <w:ilvl w:val="0"/>
          <w:numId w:val="8"/>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Негізгі ашыту және ол кездегі жүретін процестерді айтыңыз.</w:t>
      </w:r>
    </w:p>
    <w:p w:rsidR="006B5063" w:rsidRPr="006B5063" w:rsidRDefault="006B5063" w:rsidP="006B5063">
      <w:pPr>
        <w:spacing w:after="0" w:line="240" w:lineRule="auto"/>
        <w:ind w:firstLine="709"/>
        <w:jc w:val="both"/>
        <w:rPr>
          <w:rFonts w:ascii="Times New Roman" w:hAnsi="Times New Roman"/>
          <w:b/>
          <w:sz w:val="28"/>
          <w:szCs w:val="28"/>
          <w:lang w:val="kk-KZ"/>
        </w:rPr>
      </w:pPr>
    </w:p>
    <w:p w:rsidR="006B5063" w:rsidRDefault="006B5063" w:rsidP="006B5063">
      <w:pPr>
        <w:spacing w:after="0" w:line="240" w:lineRule="auto"/>
        <w:ind w:firstLine="709"/>
        <w:jc w:val="both"/>
        <w:rPr>
          <w:rFonts w:ascii="Times New Roman" w:hAnsi="Times New Roman"/>
          <w:b/>
          <w:sz w:val="28"/>
          <w:szCs w:val="28"/>
          <w:lang w:val="kk-KZ"/>
        </w:rPr>
      </w:pPr>
    </w:p>
    <w:p w:rsidR="006B5063" w:rsidRPr="006B5063" w:rsidRDefault="006B5063" w:rsidP="006B5063">
      <w:pPr>
        <w:spacing w:after="0" w:line="240" w:lineRule="auto"/>
        <w:ind w:firstLine="709"/>
        <w:jc w:val="both"/>
        <w:rPr>
          <w:rFonts w:ascii="Times New Roman" w:hAnsi="Times New Roman"/>
          <w:b/>
          <w:sz w:val="28"/>
          <w:szCs w:val="28"/>
          <w:lang w:val="kk-KZ"/>
        </w:rPr>
      </w:pPr>
    </w:p>
    <w:p w:rsidR="006B5063" w:rsidRPr="008A2C52" w:rsidRDefault="006B5063" w:rsidP="008A2C52">
      <w:pPr>
        <w:tabs>
          <w:tab w:val="left" w:pos="203"/>
        </w:tabs>
        <w:spacing w:after="0" w:line="240" w:lineRule="auto"/>
        <w:ind w:firstLine="709"/>
        <w:jc w:val="center"/>
        <w:rPr>
          <w:rFonts w:ascii="Times New Roman" w:hAnsi="Times New Roman"/>
          <w:b/>
          <w:sz w:val="28"/>
          <w:szCs w:val="28"/>
          <w:lang w:val="kk-KZ"/>
        </w:rPr>
      </w:pPr>
      <w:r w:rsidRPr="008A2C52">
        <w:rPr>
          <w:rFonts w:ascii="Times New Roman" w:hAnsi="Times New Roman"/>
          <w:b/>
          <w:sz w:val="28"/>
          <w:szCs w:val="28"/>
          <w:lang w:val="kk-KZ"/>
        </w:rPr>
        <w:t>10 тақырып.</w:t>
      </w:r>
    </w:p>
    <w:p w:rsidR="006B5063" w:rsidRPr="008A2C52" w:rsidRDefault="006B5063" w:rsidP="008A2C52">
      <w:pPr>
        <w:tabs>
          <w:tab w:val="left" w:pos="203"/>
        </w:tabs>
        <w:spacing w:after="0" w:line="240" w:lineRule="auto"/>
        <w:ind w:firstLine="709"/>
        <w:jc w:val="center"/>
        <w:rPr>
          <w:rFonts w:ascii="Times New Roman" w:hAnsi="Times New Roman"/>
          <w:b/>
          <w:sz w:val="28"/>
          <w:szCs w:val="28"/>
          <w:lang w:val="kk-KZ"/>
        </w:rPr>
      </w:pPr>
      <w:r w:rsidRPr="008A2C52">
        <w:rPr>
          <w:rFonts w:ascii="Times New Roman" w:hAnsi="Times New Roman"/>
          <w:b/>
          <w:sz w:val="28"/>
          <w:szCs w:val="28"/>
          <w:lang w:val="kk-KZ"/>
        </w:rPr>
        <w:t>Ашытқылардың тіршілік әрекет</w:t>
      </w:r>
      <w:r w:rsidR="00EA1DEE">
        <w:rPr>
          <w:rFonts w:ascii="Times New Roman" w:hAnsi="Times New Roman"/>
          <w:b/>
          <w:sz w:val="28"/>
          <w:szCs w:val="28"/>
          <w:lang w:val="kk-KZ"/>
        </w:rPr>
        <w:t>жағдайлары</w:t>
      </w:r>
    </w:p>
    <w:p w:rsidR="006B5063" w:rsidRPr="008A2C52" w:rsidRDefault="006B5063" w:rsidP="008A2C52">
      <w:pPr>
        <w:tabs>
          <w:tab w:val="left" w:pos="203"/>
        </w:tabs>
        <w:spacing w:after="0" w:line="240" w:lineRule="auto"/>
        <w:ind w:firstLine="709"/>
        <w:jc w:val="center"/>
        <w:rPr>
          <w:rFonts w:ascii="Times New Roman" w:hAnsi="Times New Roman"/>
          <w:b/>
          <w:sz w:val="28"/>
          <w:szCs w:val="28"/>
          <w:lang w:val="kk-KZ"/>
        </w:rPr>
      </w:pPr>
    </w:p>
    <w:p w:rsidR="006B5063" w:rsidRPr="008A2C52" w:rsidRDefault="006B5063" w:rsidP="006B5063">
      <w:pPr>
        <w:tabs>
          <w:tab w:val="left" w:pos="203"/>
        </w:tabs>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 xml:space="preserve">Жоспар: </w:t>
      </w:r>
    </w:p>
    <w:p w:rsidR="006B5063" w:rsidRPr="008A2C52" w:rsidRDefault="006B5063" w:rsidP="006B5063">
      <w:pPr>
        <w:tabs>
          <w:tab w:val="left" w:pos="203"/>
        </w:tabs>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 xml:space="preserve">1. Негізгі ашытудың ауытқулары мен ұзақтығы. Ашыту дәрежесі. Жас сыраны айдау. Цилиндр-коникалық аппараттарда сыра өндірудің кезеңдік тәсілі. </w:t>
      </w:r>
    </w:p>
    <w:p w:rsidR="006B5063" w:rsidRPr="008A2C52" w:rsidRDefault="006B5063" w:rsidP="006B5063">
      <w:pPr>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2. Сыра ашытқысын үздіксіз ашыту. Сыра ашытқысының ашытқысын ашытуға арналған технологиялық схемасы. Басты ашыту кезінде сыраның жоғалуы.</w:t>
      </w:r>
    </w:p>
    <w:p w:rsidR="006B5063" w:rsidRPr="006B5063" w:rsidRDefault="006B5063" w:rsidP="006B5063">
      <w:pPr>
        <w:spacing w:after="0" w:line="240" w:lineRule="auto"/>
        <w:ind w:firstLine="709"/>
        <w:jc w:val="both"/>
        <w:rPr>
          <w:rFonts w:ascii="Times New Roman" w:hAnsi="Times New Roman"/>
          <w:b/>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Ашыту кезінде ашытқы массаларының өсуі, ашыту басында суслоға енгізілген ашытқылар массасын өсуіне, экстракт концентрациясына, ашыту температурасына еріген оттегінің мөлшеріне байланысты болады. Енгізілетін </w:t>
      </w:r>
      <w:r w:rsidRPr="006B5063">
        <w:rPr>
          <w:rFonts w:ascii="Times New Roman" w:hAnsi="Times New Roman"/>
          <w:sz w:val="28"/>
          <w:szCs w:val="28"/>
          <w:lang w:val="kk-KZ"/>
        </w:rPr>
        <w:lastRenderedPageBreak/>
        <w:t xml:space="preserve">ашытқының мөлшері артқан сайын ашыту жылдамдығы да артады (ашыту кезінде 3-4 есе артатын), алайда олардың биомассасының жиналуы төмендейді. </w:t>
      </w:r>
    </w:p>
    <w:p w:rsidR="006B5063" w:rsidRPr="006B5063" w:rsidRDefault="006B5063" w:rsidP="006B5063">
      <w:pPr>
        <w:numPr>
          <w:ilvl w:val="0"/>
          <w:numId w:val="11"/>
        </w:numPr>
        <w:tabs>
          <w:tab w:val="clear" w:pos="1080"/>
          <w:tab w:val="num" w:pos="900"/>
        </w:tabs>
        <w:spacing w:after="0" w:line="240" w:lineRule="auto"/>
        <w:ind w:left="0" w:firstLine="709"/>
        <w:jc w:val="both"/>
        <w:rPr>
          <w:rFonts w:ascii="Times New Roman" w:hAnsi="Times New Roman"/>
          <w:sz w:val="28"/>
          <w:szCs w:val="28"/>
          <w:lang w:val="kk-KZ"/>
        </w:rPr>
      </w:pPr>
      <w:r w:rsidRPr="006B5063">
        <w:rPr>
          <w:rFonts w:ascii="Times New Roman" w:hAnsi="Times New Roman"/>
          <w:sz w:val="28"/>
          <w:szCs w:val="28"/>
          <w:lang w:val="kk-KZ"/>
        </w:rPr>
        <w:t xml:space="preserve">Негізгі ашыту кезінде көбікті ашу, қайнатпалы ашу және ашудың сөнуі сияқты процесстер байқалады.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Көпіршікті ашу негізінен негізгі ашытудың соңында пайда болады және көміртегі диоксидінің қарқынды түрде бөлінуімен және декада шырышты заттардың бар болуымен сипатталады. Бұл концентрациясы жоғары ашытқыларды енгізу, ашыту температураның жоғары болуы немесе суслода  қауызды дубильді қосылыстар құрамының жоғары болуы нәтижесінде жүреді.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Қайнатпалы ашыту ашытылып жатқан суслоның қарқынды түрде «Қайнауы» нәтижесінде пайда болады, бұл жоғары жіпшелену сатысында байқалады. Мұндай жағдай ашытылып жатқан суслода ақуызды тұнба мөлшерінің жоғары болуымен және уыттың қысқа мерзімде өндірілуімен түсіндіріледі. Қайнатпалы ашыту сыра сапасына әсер етпейді.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Сыраның сапасына әсіресе ашытудың сөнуі әсер етеді, ол жіпшелердің әлсіздігімен және экстракттың қажетті мөлшерде ашытылмауымен сипаттайды. Ашытудың әлсіздденуіне келесілер септігін тигізеді: жоғары жіпшеленуі сатысында сусланы бірден салқындату, уақытынан ерте қауыздардың түзілуі,ұрықтық ашытқылардың ашыту белсендігінің әлсіздігі немесе оларда бөтен микроағзалардың қалуы. Бұл жағдайда суслоның ашытышуын жғарылату үшін оны бір аппараттан басқа ашыту аппаратына  айдайды, одан ауаны үрлейді және ашыту температурасын 1-2 </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C-ге жоғарылатады.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Ұрықтық ашытудың ашыту белсенділігі төмен болғанда, ақтау сатысының және төмен жіпшеленудің ұзақтығын жоғарылатады. Бактериалды инфекция күшті болғанда, ұрықтық ашытқыларды алмастырады және ашыту цехының бөлмесі мен өндірісітік коммуникацияны дезинфекциялайды.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Жас сыраның ашуын жеткізуге айдау алдынды ашық аппараттардаашытылған сыраның бетінен деканы түсіреді, ал жабық аппараттарда деканы түсірмейді, себебі көбіктің қышқылдану процесінің болмауы нәтижесінде  ашық аппараттармен салыстырғанда өте аз мөлшерде дека түзіледі және ол күңгірттенбейді.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Негізгі ашыту аяқталған соң темпратурасы 5</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C-тан жоғары емес жас сыраны ашуын жеткізу және жетілдіру үшін жабықашыту аппаратына айдайды, ал тұнған ашытқыларды кейінгі негізгі ашытуға пайдалану үшін шаю және дайындауға қабылдау жинағышына жіберіледі.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Сыраны үздіксіз әдіспен ашуын жеткізу және жетілдіру</w:t>
      </w:r>
      <w:r w:rsidRPr="006B5063">
        <w:rPr>
          <w:rFonts w:ascii="Times New Roman" w:hAnsi="Times New Roman"/>
          <w:b/>
          <w:sz w:val="28"/>
          <w:szCs w:val="28"/>
          <w:lang w:val="kk-KZ"/>
        </w:rPr>
        <w:t xml:space="preserve">. </w:t>
      </w:r>
      <w:r w:rsidRPr="006B5063">
        <w:rPr>
          <w:rFonts w:ascii="Times New Roman" w:hAnsi="Times New Roman"/>
          <w:sz w:val="28"/>
          <w:szCs w:val="28"/>
          <w:lang w:val="kk-KZ"/>
        </w:rPr>
        <w:t xml:space="preserve">Үздікті әдісте ашуын жеткізу аппараттарын жас сырамен толтыру кезінде мұқият тазалайды, жуады және дезинфекциялайды, содан соң ішкі диаметрі төлке диаметріне сәйкес, биіктігі шамамен </w:t>
      </w:r>
      <w:smartTag w:uri="urn:schemas-microsoft-com:office:smarttags" w:element="metricconverter">
        <w:smartTagPr>
          <w:attr w:name="ProductID" w:val="10 см"/>
        </w:smartTagPr>
        <w:r w:rsidRPr="006B5063">
          <w:rPr>
            <w:rFonts w:ascii="Times New Roman" w:hAnsi="Times New Roman"/>
            <w:sz w:val="28"/>
            <w:szCs w:val="28"/>
            <w:lang w:val="kk-KZ"/>
          </w:rPr>
          <w:t>10 см</w:t>
        </w:r>
      </w:smartTag>
      <w:r w:rsidRPr="006B5063">
        <w:rPr>
          <w:rFonts w:ascii="Times New Roman" w:hAnsi="Times New Roman"/>
          <w:sz w:val="28"/>
          <w:szCs w:val="28"/>
          <w:lang w:val="kk-KZ"/>
        </w:rPr>
        <w:t xml:space="preserve"> толық цилиндр тәрізді сақтандырғыш стаканды құбырлы төлкеге ішкі жағына қондырады.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Цилиндр биіктігі шамамен ашуын жеткізу кезінде түзілетін ашытқы тұнбасы қабатының биіктігіне тең. Сыраны аппараттан сүзгішке айдау кезінде ашытқы тұнбаларының түсін цилиндр тоқтатады. Тек ауаны шығаруға арналған құбырды ашық қалдыра отырып, люкті тығыз жабады. Жас сыраны аппараттың төменгі жағынаноның жартысын толтыра отырып беріледі, ал содан соң көбіктің түзілуіне байланысты толтыруды үздікті түрде жүргізеді.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Аппараттарды бірнеше қабылдаумен толтырады. Осы кезде бір ашыту аппаратындағы жас сыра бірден бір ретпен ашуын жеткізуге арналған бірнеше аппараттарға тарайды. Келесі қайнату ретіндегі жас сыралар сол аппараттарға беріледі. Мұндай толтыру сыра сапасын реттеуге, дәмі, түсі және химиялық құрамы бойынша біртекті сыраны алуға мүмкіндік береді.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Екі тәулік ішінде аппарат толтырылуы керек. Аппаратты </w:t>
      </w:r>
      <w:smartTag w:uri="urn:schemas-microsoft-com:office:smarttags" w:element="metricconverter">
        <w:smartTagPr>
          <w:attr w:name="ProductID" w:val="980C"/>
        </w:smartTagPr>
        <w:r w:rsidRPr="006B5063">
          <w:rPr>
            <w:rFonts w:ascii="Times New Roman" w:hAnsi="Times New Roman"/>
            <w:sz w:val="28"/>
            <w:szCs w:val="28"/>
            <w:lang w:val="kk-KZ"/>
          </w:rPr>
          <w:t>98</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C</w:t>
        </w:r>
      </w:smartTag>
      <w:r w:rsidRPr="006B5063">
        <w:rPr>
          <w:rFonts w:ascii="Times New Roman" w:hAnsi="Times New Roman"/>
          <w:sz w:val="28"/>
          <w:szCs w:val="28"/>
          <w:lang w:val="kk-KZ"/>
        </w:rPr>
        <w:t xml:space="preserve"> шамасында сырамен толтырады, ауаны шығаруға арналған құбырды жабады, ал шпунтті саңылауды танктен ауа шығатындай етіп тығыз жаппайды. Бірнеше күн өткен соң, яғни ауа көміртегі диоксидімен түгелдей сығылған соң, аппаратты шпунттейді, яғни оған қысымды реттейтін шпунт аппаратты қосады және герметизациялайды. Осындай әдіспен    аппарат ішінде анаэробты жағдай туғызады.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Ашуын жеткізуді жүргізу кезінде қысымды, сыраны түссіздендіру дәрежесін, бөлме температурасын бақылайды. Қалыпты жағдайда тиімді қысымға  6-10 тәулікте жетеді. Егер ашуын жеткізу баяу   жүрсе, танкке қант құрамы жоғары және қарқынды түрде ашып жатқан ашытқы бар жоғары жіпшелердің бастапқы сатысынан алынған жас сыраның 10% дейін мөлшерде енгізеді.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Ашуын жеткізу цехындағы ауа температурасы </w:t>
      </w:r>
      <w:smartTag w:uri="urn:schemas-microsoft-com:office:smarttags" w:element="metricconverter">
        <w:smartTagPr>
          <w:attr w:name="ProductID" w:val="20C"/>
        </w:smartTagPr>
        <w:r w:rsidRPr="006B5063">
          <w:rPr>
            <w:rFonts w:ascii="Times New Roman" w:hAnsi="Times New Roman"/>
            <w:sz w:val="28"/>
            <w:szCs w:val="28"/>
            <w:lang w:val="kk-KZ"/>
          </w:rPr>
          <w:t>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C</w:t>
        </w:r>
      </w:smartTag>
      <w:r w:rsidRPr="006B5063">
        <w:rPr>
          <w:rFonts w:ascii="Times New Roman" w:hAnsi="Times New Roman"/>
          <w:sz w:val="28"/>
          <w:szCs w:val="28"/>
          <w:lang w:val="kk-KZ"/>
        </w:rPr>
        <w:t xml:space="preserve"> аспауы керек, себебі 4-6</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C-де сірке қышқылды бактериалардың дамуы басталады. Ал 8-</w:t>
      </w:r>
      <w:smartTag w:uri="urn:schemas-microsoft-com:office:smarttags" w:element="metricconverter">
        <w:smartTagPr>
          <w:attr w:name="ProductID" w:val="100C"/>
        </w:smartTagPr>
        <w:r w:rsidRPr="006B5063">
          <w:rPr>
            <w:rFonts w:ascii="Times New Roman" w:hAnsi="Times New Roman"/>
            <w:sz w:val="28"/>
            <w:szCs w:val="28"/>
            <w:lang w:val="kk-KZ"/>
          </w:rPr>
          <w:t>10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C</w:t>
        </w:r>
      </w:smartTag>
      <w:r w:rsidRPr="006B5063">
        <w:rPr>
          <w:rFonts w:ascii="Times New Roman" w:hAnsi="Times New Roman"/>
          <w:sz w:val="28"/>
          <w:szCs w:val="28"/>
          <w:lang w:val="kk-KZ"/>
        </w:rPr>
        <w:t xml:space="preserve"> –де қышқылдылық жылдам өседі,бұл өнімнің бұзылуына алып келеді.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Қышқылдылық жылдам өскенде сыраны пластиналы жылуалмастырғыштарға пастеризациялау үшін жібереді, содан соң салқындатады, сүзеді және таза стерильді  танктерге қайтарады. Мұнда жоғарғы жіпшелер сатысындағы жас сыраны қосады.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Жетілдіру мерзімінің аяқталуына 1-2 тәулік қалғанда аппараттан сынаманы жинайды және сырадағы алкоголь,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диацетильді, қышқылдылықты, түстілікті және т.б. көрсеткіштерді және де ашытудың көрінген жіне нағыз дәрежелерін анықтайды. Егер сыра стандарт талаптарын қанағаттандырса, оны құюға рұқсат етіледі. Сыра сапасы нормадан ауытқыса ашуын жеткізу цехында соңына дейін өңдеуге қалдырылады.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2. Құрғақ заттың массалық үлесі 11%-ды ашық түсті суслодан (жигулевское) цилиндрлі конусты ашыту аппаратында сыраны дайындаудың технологиясы келесі ретпен жүреді.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Түссізденген пластиналы жылуалмастырғыштарда 7-</w:t>
      </w:r>
      <w:smartTag w:uri="urn:schemas-microsoft-com:office:smarttags" w:element="metricconverter">
        <w:smartTagPr>
          <w:attr w:name="ProductID" w:val="80C"/>
        </w:smartTagPr>
        <w:r w:rsidRPr="006B5063">
          <w:rPr>
            <w:rFonts w:ascii="Times New Roman" w:hAnsi="Times New Roman"/>
            <w:sz w:val="28"/>
            <w:szCs w:val="28"/>
            <w:lang w:val="kk-KZ"/>
          </w:rPr>
          <w:t>8</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C</w:t>
        </w:r>
      </w:smartTag>
      <w:r w:rsidRPr="006B5063">
        <w:rPr>
          <w:rFonts w:ascii="Times New Roman" w:hAnsi="Times New Roman"/>
          <w:sz w:val="28"/>
          <w:szCs w:val="28"/>
          <w:lang w:val="kk-KZ"/>
        </w:rPr>
        <w:t xml:space="preserve"> дейін салқындатылған сусланы ашық вентильдегі аппараттың конусты бөлігінен береді. Аппаратты тәулік бойы қайнату цехынан келетін сусламен екі немесе </w:t>
      </w:r>
      <w:r w:rsidRPr="006B5063">
        <w:rPr>
          <w:rFonts w:ascii="Times New Roman" w:hAnsi="Times New Roman"/>
          <w:sz w:val="28"/>
          <w:szCs w:val="28"/>
          <w:lang w:val="kk-KZ"/>
        </w:rPr>
        <w:lastRenderedPageBreak/>
        <w:t xml:space="preserve">үш қабылдаумен толтырады. Алғашқы елу пайыз сусланы стерильді ауамен (сағатына </w:t>
      </w:r>
      <w:smartTag w:uri="urn:schemas-microsoft-com:office:smarttags" w:element="metricconverter">
        <w:smartTagPr>
          <w:attr w:name="ProductID" w:val="1 м3"/>
        </w:smartTagPr>
        <w:r w:rsidRPr="006B5063">
          <w:rPr>
            <w:rFonts w:ascii="Times New Roman" w:hAnsi="Times New Roman"/>
            <w:sz w:val="28"/>
            <w:szCs w:val="28"/>
            <w:lang w:val="kk-KZ"/>
          </w:rPr>
          <w:t>1 м</w:t>
        </w:r>
        <w:r w:rsidRPr="006B5063">
          <w:rPr>
            <w:rFonts w:ascii="Times New Roman" w:hAnsi="Times New Roman"/>
            <w:sz w:val="28"/>
            <w:szCs w:val="28"/>
            <w:vertAlign w:val="superscript"/>
            <w:lang w:val="kk-KZ"/>
          </w:rPr>
          <w:t>3</w:t>
        </w:r>
      </w:smartTag>
      <w:r w:rsidRPr="006B5063">
        <w:rPr>
          <w:rFonts w:ascii="Times New Roman" w:hAnsi="Times New Roman"/>
          <w:sz w:val="28"/>
          <w:szCs w:val="28"/>
          <w:lang w:val="kk-KZ"/>
        </w:rPr>
        <w:t xml:space="preserve"> суслаға 0,5-</w:t>
      </w:r>
      <w:smartTag w:uri="urn:schemas-microsoft-com:office:smarttags" w:element="metricconverter">
        <w:smartTagPr>
          <w:attr w:name="ProductID" w:val="0,7 м3"/>
        </w:smartTagPr>
        <w:r w:rsidRPr="006B5063">
          <w:rPr>
            <w:rFonts w:ascii="Times New Roman" w:hAnsi="Times New Roman"/>
            <w:sz w:val="28"/>
            <w:szCs w:val="28"/>
            <w:lang w:val="kk-KZ"/>
          </w:rPr>
          <w:t>0,7 м</w:t>
        </w:r>
        <w:r w:rsidRPr="006B5063">
          <w:rPr>
            <w:rFonts w:ascii="Times New Roman" w:hAnsi="Times New Roman"/>
            <w:sz w:val="28"/>
            <w:szCs w:val="28"/>
            <w:vertAlign w:val="superscript"/>
            <w:lang w:val="kk-KZ"/>
          </w:rPr>
          <w:t>3</w:t>
        </w:r>
      </w:smartTag>
      <w:r w:rsidRPr="006B5063">
        <w:rPr>
          <w:rFonts w:ascii="Times New Roman" w:hAnsi="Times New Roman"/>
          <w:sz w:val="28"/>
          <w:szCs w:val="28"/>
          <w:lang w:val="kk-KZ"/>
        </w:rPr>
        <w:t xml:space="preserve"> есебінде) аэрациялайды. Аэрацияның мұндай қарқындылығы ашыту алдында суслада еріген оттегінің 4-6 мг/см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мөршерінде болуына мүмкіндік береді.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Алғашында, жұмысшы сиымдылығының тек 2-3% толтырылғанда, аппаратқа насоспен  1 дал суслаға 0,04 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есебінде төменгі ашыту ашытқыларының ұрықтық күшті ашытатын жаксы агглютинирлеуші ерітіндісін қосады. Содан соң аппараттың 0,85% сиымдылығын сусломен толтырады. Ашыту процесінің ұзақтығы есепке алу суслоның аппаратқа келу мерзімінен бастайды. Алғашқы екі тәулікте сусла температурасы спирттік ашытудың бөлінетін жылудың нәтижесінде 9-10 дан 13-14</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 xml:space="preserve"> С дейін еріксіз жоғарылайды және осы шамада ашытудың көрініп тұрған соңғы дәрежесіне жеткенше ұстап тұрады. Қарқынды жүріп жатқан ашыту процесі диацетил концентрациясын төмендетуді қамтамасыз етеді, бұл сыраның жылдам жетілуіне септігін тигізеді.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Жоғары жейде арқылы салқындатылған ашытылып жатқан сусла төмен түседі, ал жылысы жоғары көтеріледі, бұлашытылып жатқан сусланың кәдімгі араласуына себеп болады. 24 сағат ішінде сырадағы экстарктивті заттардың концентрациясының төмендеуінің тоқтауымен анықталатын қарқынды ашыту аяқталған соң сыраны аппараттың конусты бөлігінде 1-2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дейін ашытқы тұнбалары тығындалуы және автолизді аяқтау үшін салқындатады. Осы температураға жеткен соң жейдеге хладаггенттің беруін тоқтатады. Аппараттың цилиндрлі бөлігінде сыра температурасын 12-14</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жетілдіру процесін жылдамдату үшін 1,5-2тәулік ұстайды. Төмен температурада аппараттың конусты бөлігінде ашытқылар тұнады және тығын тұнба түзіледі. Осымен 7 тәулік бойы созылған негізгі ашыту аяқталады. Ашытудың сегізінші күні конусты жейдеден басқа бүкіл салқындатқыш жейде бойы жібереді және аппараттағы сыра температурасын 1-2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дейін жеткізеді. 6-7 тәулікке жалғасатын ашуды жеткізу сатысы басталады. Содан соң аппараттың конусты бөлігімен ашытқыларды түсіреді.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Өндіріске жасанды суықты енгізгелі бері сыра қайнату кәсіпорындарда берілген температураны бөлек ашыту аппараттарда реттеуге мүмкіндік туды, яғни бөлмені емес сыраны суытуға.</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Бұл ашыту мен ашуын жеткізуді тік цилиндрлі конусты формалы бір аппараттта жүргізуге мүмкіндік береді. Бағанның  биіктігі жоғары цилиндрлі конусты ашыту аппараттарда сусланы ашыту кезінде, суслоның күшті конвекциясы байқалады (төменнен жоғары қарай және кері алмасу), нәтижесінде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көбіктерінің және жылу сұйықтығының алмасуы жүреді, осылардың нәтижесінде оптимальды температураны реттеледі, ашытудың қарқындылығы артады.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Ашытқылардың бір ретті тұнуы, аппараттың конусты бөлігінің суытылуы нәтижесінде іске асады. Сусланы қарқынды түрде аэрациялау кезінде негізгі ашыту 13-14</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 xml:space="preserve">С температурада 7 тәулікте аяқталады, ал ашуын жеткізу 5-7 тәулікте, яғни ашыту және ашуын жеткізудің барлық циклы </w:t>
      </w:r>
      <w:r w:rsidRPr="006B5063">
        <w:rPr>
          <w:rFonts w:ascii="Times New Roman" w:hAnsi="Times New Roman"/>
          <w:sz w:val="28"/>
          <w:szCs w:val="28"/>
          <w:lang w:val="kk-KZ"/>
        </w:rPr>
        <w:lastRenderedPageBreak/>
        <w:t>аяқталады, мысалы 11% ашық түсті сыралар үшін 13-14 тәулік, ал 12-13% ашық түсті сыралар үшін 18-22 тәулік.</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b/>
          <w:i/>
          <w:sz w:val="28"/>
          <w:szCs w:val="28"/>
          <w:lang w:val="kk-KZ"/>
        </w:rPr>
      </w:pPr>
      <w:r w:rsidRPr="006B5063">
        <w:rPr>
          <w:rFonts w:ascii="Times New Roman" w:hAnsi="Times New Roman"/>
          <w:b/>
          <w:i/>
          <w:sz w:val="28"/>
          <w:szCs w:val="28"/>
          <w:lang w:val="kk-KZ"/>
        </w:rPr>
        <w:t>Бақылау сұрақтары</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8A2C52">
      <w:pPr>
        <w:numPr>
          <w:ilvl w:val="0"/>
          <w:numId w:val="12"/>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Негізгі ашытудың мәселелірн айтыңыз.</w:t>
      </w:r>
    </w:p>
    <w:p w:rsidR="006B5063" w:rsidRPr="006B5063" w:rsidRDefault="006B5063" w:rsidP="008A2C52">
      <w:pPr>
        <w:numPr>
          <w:ilvl w:val="0"/>
          <w:numId w:val="12"/>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Үздікті әдіспен сыраның ашуын жеткізу және жетілдіру процестері қандай?</w:t>
      </w:r>
    </w:p>
    <w:p w:rsidR="006B5063" w:rsidRPr="006B5063" w:rsidRDefault="006B5063" w:rsidP="008A2C52">
      <w:pPr>
        <w:numPr>
          <w:ilvl w:val="0"/>
          <w:numId w:val="12"/>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Сыраны ашыту кезіде жүретін процестер қандай?</w:t>
      </w:r>
    </w:p>
    <w:p w:rsidR="006B5063" w:rsidRPr="006B5063" w:rsidRDefault="006B5063" w:rsidP="008A2C52">
      <w:pPr>
        <w:numPr>
          <w:ilvl w:val="0"/>
          <w:numId w:val="12"/>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Негізгі ашыту мен ашуын жеткізу процестерінің ерекшеліктері қандай?</w:t>
      </w:r>
    </w:p>
    <w:p w:rsidR="006B5063" w:rsidRPr="006B5063" w:rsidRDefault="006B5063" w:rsidP="008A2C52">
      <w:pPr>
        <w:numPr>
          <w:ilvl w:val="0"/>
          <w:numId w:val="12"/>
        </w:numPr>
        <w:tabs>
          <w:tab w:val="left" w:pos="993"/>
        </w:tabs>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Цилиндрлі конусты аппаратта сыраны үздікті әдіспен ашуын жеткізу және жетілдіру.</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8A2C52" w:rsidRDefault="006B5063" w:rsidP="008A2C52">
      <w:pPr>
        <w:spacing w:after="0" w:line="240" w:lineRule="auto"/>
        <w:ind w:firstLine="709"/>
        <w:jc w:val="center"/>
        <w:rPr>
          <w:rFonts w:ascii="Times New Roman" w:hAnsi="Times New Roman"/>
          <w:b/>
          <w:sz w:val="28"/>
          <w:szCs w:val="28"/>
          <w:lang w:val="kk-KZ"/>
        </w:rPr>
      </w:pPr>
      <w:r w:rsidRPr="008A2C52">
        <w:rPr>
          <w:rFonts w:ascii="Times New Roman" w:hAnsi="Times New Roman"/>
          <w:b/>
          <w:sz w:val="28"/>
          <w:szCs w:val="28"/>
          <w:lang w:val="kk-KZ"/>
        </w:rPr>
        <w:t>11 тақырып</w:t>
      </w:r>
    </w:p>
    <w:p w:rsidR="006B5063" w:rsidRPr="006B5063" w:rsidRDefault="006B5063" w:rsidP="008A2C52">
      <w:pPr>
        <w:spacing w:after="0" w:line="240" w:lineRule="auto"/>
        <w:ind w:firstLine="709"/>
        <w:jc w:val="center"/>
        <w:rPr>
          <w:rFonts w:ascii="Times New Roman" w:hAnsi="Times New Roman"/>
          <w:b/>
          <w:sz w:val="28"/>
          <w:szCs w:val="28"/>
          <w:lang w:val="kk-KZ"/>
        </w:rPr>
      </w:pPr>
      <w:r w:rsidRPr="008A2C52">
        <w:rPr>
          <w:rFonts w:ascii="Times New Roman" w:hAnsi="Times New Roman"/>
          <w:b/>
          <w:sz w:val="28"/>
          <w:szCs w:val="28"/>
          <w:lang w:val="kk-KZ"/>
        </w:rPr>
        <w:t>Сыраны қосымша ашыту және ұстау. Сыраны ашыту және ұстау кезіндегі процестер</w:t>
      </w:r>
    </w:p>
    <w:p w:rsidR="006B5063" w:rsidRPr="006B5063" w:rsidRDefault="006B5063" w:rsidP="006B5063">
      <w:pPr>
        <w:spacing w:after="0" w:line="240" w:lineRule="auto"/>
        <w:ind w:firstLine="709"/>
        <w:jc w:val="both"/>
        <w:rPr>
          <w:rFonts w:ascii="Times New Roman" w:hAnsi="Times New Roman"/>
          <w:b/>
          <w:sz w:val="28"/>
          <w:szCs w:val="28"/>
          <w:lang w:val="kk-KZ"/>
        </w:rPr>
      </w:pPr>
    </w:p>
    <w:p w:rsidR="006B5063" w:rsidRPr="008A2C52" w:rsidRDefault="006B5063" w:rsidP="006B5063">
      <w:pPr>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Жоспар:</w:t>
      </w:r>
    </w:p>
    <w:p w:rsidR="006B5063" w:rsidRPr="008A2C52" w:rsidRDefault="006B5063" w:rsidP="006B5063">
      <w:pPr>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 xml:space="preserve">1. Сыраны түссіздендіру. Сыраның хош иісі мен дәмін қалыптастыру. Олжалауды жүргізу. Сыраны ашытуды бақылау. Жоғарғы ашыту. </w:t>
      </w:r>
    </w:p>
    <w:p w:rsidR="006B5063" w:rsidRPr="008A2C52" w:rsidRDefault="006B5063" w:rsidP="006B5063">
      <w:pPr>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 xml:space="preserve">2. Сыра өндірісінің жеделдетілген әдістері. Басты ашыту және сыраны ашу қарқындылығы. Сыраны ашыту тәсілдері. </w:t>
      </w:r>
    </w:p>
    <w:p w:rsidR="006B5063" w:rsidRPr="008A2C52" w:rsidRDefault="006B5063" w:rsidP="006B5063">
      <w:pPr>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3. Шағын қайнату зауыттарында Сыра өндірісі. Мелассаны дайындау және ағарту тәсілдерінің салыстырмалы сипаттамасы.</w:t>
      </w:r>
    </w:p>
    <w:p w:rsidR="006B5063" w:rsidRPr="008A2C52" w:rsidRDefault="006B5063" w:rsidP="006B5063">
      <w:pPr>
        <w:spacing w:after="0" w:line="240" w:lineRule="auto"/>
        <w:ind w:firstLine="709"/>
        <w:jc w:val="both"/>
        <w:rPr>
          <w:rFonts w:ascii="Times New Roman" w:hAnsi="Times New Roman"/>
          <w:i/>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1. Сыраның ашуын жеткізу цехында ашуын жеткізу және жетілу кезінде сыра толық түссіздендірілмейді. Оның құрамында ашытқы жасушалары, ақуызды және полифенолды заттар, құлмақ шайырлары, ауыр металдардың тұздары, лай түзетін түрлі микроорганизмдер жүзгін күйінде болады. Сондықтан, сыраның ашуын жеткізгеннен соң сепарирлеу немесе сүзу екі әдісті біріктіре отырып түссіздендіреді.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 - құрғақ фазалары 0,15-0,01% (құрғақ заттар массасы бойынша) болатын, оның ішінде 90% құрғақ заттар фазасыын ашытқылар құрайдытын полидисперсті жүйе. Ашытқылар мен микроағзалардың өлшемі 1-12 мкм; ақуыз, полифенлодар мен көмірсулар өлшемі 0,1-10 мкм аралығында болады; түрлі өлшемде металдардың ерімейтін тұздары, бөтен қоспалар (адсорбенттер, ) болады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Түссізденген сыраны салқындатады,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-мен қосымша қанықтырады және ыдыстарға құяды.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Құю алдында сыраны түссіздендіру процесі негізгі жағдай болып табылады. Сыраны түссіздендіру үшін герметикалық ортадан тепкіш табақшалы сеператорлар- түссіздендіргіштер және түрлі сүзгіштер қолданылады. Сүзгілерге қарағанда сеператорларда түссіздендіру эффективті, себебі, ол еңбек күшін талап ететін қосымша операциямен байланысты.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Сүзгіштермен салытырғанда, сұйық сеператорларда түссіздендіру дәрежесі бірнеше төмен, бірақ биологиялық беріктігі жоғары.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Сыраны жарықтандыру үшін конструкциясы ұқсас, бірақ өнімділігі түрлі ВСП-3000 және ВПО-4500 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/сағ маркалы сеператорды қолданады.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Сепарирленген сыра барабан перифериясынан табақшалар пакетіне келеді. Пакеттің жұқа табақшалар арасындағы кеңістікте ортадан тепкіш күштің әсерінен майда бөліктер дисперсті ортадан бөлінеді. Құрамында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бар түссіздендірілген сыра барабан осіне сығылады және кететін келте құбыр арқылы қысымның әсерімен насоспен бөшкеге немесе бөтелкелерге құюға жібереді.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Сыраның мөлдірлігін жоғарлату оны өндіруге кеткен шығындарды төмендету үшін сеператордың орнына көптеген зауыттар сүзгіш ұнтақты (диотомит, сүзгіперлит және т.б.) шаю қабаты бар өнімділігі жоғары рамалы сүзгіштерді Ш4-ВФД қолданады.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Диотомит – оны кизельгур деп атайды, ақшыл-сұр, сары немесе ақ түсті борпылдақ тау жынысы. Ол микроскопиялық бір жасушалы балдырлы (диотомит) кремний панцирлерден тұрады.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Сыраның жарықтандыру дәрежесін жоғарлату үшін соңғы кезде сүзгіш саңлауларының өлшемі аз сүзгіштерді пайдаланады.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Сүзудің эффективтілігіне, жылдамдығына және сүзілетін элементтердің регенерациялау жиілігіне, сырадағы ашытқылардың және ақуызды – полифенолды комплекстердің, ß-глюкан, коагуляцияланатын азоттың құрамы, сүзгіш ұнтақты дұрыс таңдау әсер етеді. Сүзу алдында сыраны сепарирлеу және жүзгін заттарды бөліп алу тиімді.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Өндірістің бұл сатысының негізгі мақсаты өзіндік хош иісі бар және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қаныққан сусын алу. Бұл төмен температура мен артық қысымда жас сырада күрделі физико-химиялық процестердің түрі нәтижесінде жетеді.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Жас сыраның шамамен 1 см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-да 1,5-3,5 млн ашытқы жасушалары болады. Бұл дайын сырада қажетті спирт концентрациясының жиналуына және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мен қалыпты қанығуына жеткілікті мөлшер. Жас сырада ашытқының артық болуы жағымсыз ашытқы дәм береді.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Ашуын жеткізу цехында сыра бірнеше апта болады. Сыра дәмінің толық болуы, көбік пайда болғыштығы беріктігі, оның ашуын жеткізу мен жетілдіру жағдайларына байланысты. Қалыпты жағдайдың бұзылуы, негізінен температураның және бактериалды тазалығының ауытқуы сыраның бұзылуына алып келеді. Сондықтан цех бөлмелері таза, құрғақ жақсы ауа алмасуы керек. Қабырғалары, едені, төбесі жылу изоляцияланған, ауа температурасы 0-2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болу керек.</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Ашуын жеткізу кезінде негізгі ашыту кезіндегі және жетілдіру тығыз жабылған металл аппаратта жүргізіледі.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2. Ашуын жеткізу кезінде, негізгі ашыту кезіндегі процестер жүреді, бірақ баяу, себебі температура да төмен болады (0-2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 xml:space="preserve">С) және ашытқы жасушаларының концентрациясы аз болғандықтан, процесс соңында аз мөлшерде тұнады.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Қанттардың ашытылуы мен сыраның жетілуі бір мезгілде аяқталмайды. Қанттар ашытып бітуі мүмкін, бірақ жетілу әлде де жүріп жатады. Сондықтан ашуын жеткізу мерзімі сыраның жетілу мерзімі деп те аталады.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Ашуын жеткізу және жетілдіру кезінде сырада келесі процестер жүреді: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мен қанығу, түссіздендіру жетілу (тотығу-тотықсыздану).</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СО</w:t>
      </w:r>
      <w:r w:rsidRPr="006B5063">
        <w:rPr>
          <w:rFonts w:ascii="Times New Roman" w:hAnsi="Times New Roman"/>
          <w:i/>
          <w:sz w:val="28"/>
          <w:szCs w:val="28"/>
          <w:vertAlign w:val="subscript"/>
          <w:lang w:val="kk-KZ"/>
        </w:rPr>
        <w:t>2</w:t>
      </w:r>
      <w:r w:rsidRPr="006B5063">
        <w:rPr>
          <w:rFonts w:ascii="Times New Roman" w:hAnsi="Times New Roman"/>
          <w:i/>
          <w:sz w:val="28"/>
          <w:szCs w:val="28"/>
          <w:lang w:val="kk-KZ"/>
        </w:rPr>
        <w:t xml:space="preserve"> мен қанықтыру. </w:t>
      </w:r>
      <w:r w:rsidRPr="006B5063">
        <w:rPr>
          <w:rFonts w:ascii="Times New Roman" w:hAnsi="Times New Roman"/>
          <w:sz w:val="28"/>
          <w:szCs w:val="28"/>
          <w:lang w:val="kk-KZ"/>
        </w:rPr>
        <w:t>Жас сыра құрамында 0,2%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болады. Ашуын жеткізу процесінде, сүзуден кейін дайын сырада 0,3% кем емес мөлшерде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қалатындай етіп, қанықтыру керек. Жас сырада қалған экстрактілердің ашуы қосымша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-нің түзілуінің қайнар көзі болып табылады.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Сырада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-нің еруі қысымға тік пропорционалды. Температура еріген сайын,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-нің ерігіштігі артады. Көміртегі диоксидінің еруі баяу жүреді, оның бір бөлігі еріп үлгермейді және сыраның беткі қабатында ашыту аппаратанда шпунттеу деп аталатын 0,03-тен 0,07 МПа дейін артық қысым түзе отырып жиналады.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сырада ерітілген және байланысқан (экстракт компоненттерімен) күйде болады. Бұдан басқа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көмірқышқыл эфирлері және басқа қосылыстар түрінде кездеседі.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-нің бөлек формулалары арасында келесі жылжымалы тепе теңдік болады.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Байланысқан СО</w:t>
      </w:r>
      <w:r w:rsidRPr="006B5063">
        <w:rPr>
          <w:rFonts w:ascii="Times New Roman" w:hAnsi="Times New Roman"/>
          <w:sz w:val="28"/>
          <w:szCs w:val="28"/>
          <w:vertAlign w:val="subscript"/>
          <w:lang w:val="kk-KZ"/>
        </w:rPr>
        <w:t xml:space="preserve">2 </w:t>
      </w:r>
      <w:r w:rsidRPr="006B5063">
        <w:rPr>
          <w:rFonts w:ascii="Times New Roman" w:hAnsi="Times New Roman"/>
          <w:sz w:val="28"/>
          <w:szCs w:val="28"/>
          <w:lang w:val="kk-KZ"/>
        </w:rPr>
        <w:t>↔ Еріген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Газтәрізді СО</w:t>
      </w:r>
      <w:r w:rsidRPr="006B5063">
        <w:rPr>
          <w:rFonts w:ascii="Times New Roman" w:hAnsi="Times New Roman"/>
          <w:sz w:val="28"/>
          <w:szCs w:val="28"/>
          <w:vertAlign w:val="subscript"/>
          <w:lang w:val="kk-KZ"/>
        </w:rPr>
        <w:t>2</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-нің артық мөлешрі есепті мөлшермен салыстырғанда 30-40% құрайды.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Түссіздендіру.</w:t>
      </w:r>
      <w:r w:rsidRPr="006B5063">
        <w:rPr>
          <w:rFonts w:ascii="Times New Roman" w:hAnsi="Times New Roman"/>
          <w:sz w:val="28"/>
          <w:szCs w:val="28"/>
          <w:lang w:val="kk-KZ"/>
        </w:rPr>
        <w:t xml:space="preserve"> Ашуын жеткізуге келген сырада ашытқы жасушасы мен басқа жүзгіндер болады. Ашуын жеткізуге арналған аппараттар 0-2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 xml:space="preserve"> С ге дейін суытқанда, негізгі ашыту кезінде ерітіндімен тығыз байланысқан (5-8</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температурада) заттардың бөлінуі жүреді. Ашуын жеткізу соңында өңделген ашытқылар артық қысымда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әсерінен тұнады, аппараттар түбіне түрлі жүзгіндер де отырады. Сыра баяу түссізденеді. Температура сыра массасы бойы тегіс болғанда жақсы түссізденеді.Ашуын жеткізу сатысында сыра толық түссізденбейді, бірақ қалған лай сүзу немесе сепарациялау кезінде оңай бөлінеді.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Төмен температурада түссіздендіру баяу жүреді, бірақ бұл кезде дәмі жұмсақ  берік сыра алынады (сыраның беріктігі- құю мерзілінен бастап, тәулікпен есептелінетін сыраның түссіздігі мен дәмінің сақталуы).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Жетілдіру.</w:t>
      </w:r>
      <w:r w:rsidRPr="006B5063">
        <w:rPr>
          <w:rFonts w:ascii="Times New Roman" w:hAnsi="Times New Roman"/>
          <w:sz w:val="28"/>
          <w:szCs w:val="28"/>
          <w:lang w:val="kk-KZ"/>
        </w:rPr>
        <w:t xml:space="preserve"> Жетілдіру кезінде оттегінің әсерімен жүретін тотығу тотықсыздану реакциясының нәтижесінде, жас сыраның өзіндік дәмін бұзатын (ашытқы дәмі, құлмақ ащысы) заттар жойылады. Ақшыл сыралар үшін диацетил құрамы 40-50% дейін төмендетіледі, тотығу-тотықсыздану потенциалы 10 дейін төмендейді.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Сыраның дәмі мен хош иісіне көбінесе диацетил, жоғары спирттер, күрделі эфирлер, альдегидтер, күкіртті қосылыстар әсер етеді. Олардың түзілуі мен ыдырауына көп көңіл бөлу керек, себебі соңғы жылдары сыраны жылдамдатылған әдістермен ашыту кең түрде таралған.</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Атауы бойынша түрлі сыралар белгілі уақыт өткен соң (көбінесе 15-90 тәулік ішінде), көміртегі диоксидімен қанықтыру, жақсы түссіздендіру, қажетті дәрежеде ашытумен байланысты, сыраның сапасы жақсарады, жұмсақ және жағымды дәмге ие болады.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Сыраның ашуын жеткізу және жетілдіру процесінің жүруін экстракт мөлшерінің төмендеуімен, көмертегі диоксиді мен спирт құрамының, түссіздену дәрежесінің жоғарылауымен және де ашуын жеткізу аппаратынан алынған сынаманың хош иісі, дәмі және көпіргіштігін бақылай отырып, баға береді. Экстракттың ашытылу дәрежесін де есепке алады. Ашытудың соңғы дәрежесіне жеткенде, берікті сыраны алады. Егер, экстрактивті заттар толық ашытылса, сыра берікті болады, алайда дәмдік сапасы бойынша, ашыту дәрежесі төмен сыралардан төмен болады.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Үздікті әдіспен ашуын жеткізу кезінде аппаратты жас сырамен толтыру алдында, мұқият тазалайды, жуады және дизенфекциялайды, содан соң ішкі бетінен кранды втулкаға биіктігі шамамен 10см толық цилиндр түріндегі, втулка диаметріне сәйкес сақтандыру стаканын бекітеді. Цилиндр биіктігі шамамен ашуын жеткізу кезінде түзілетін ашытқы тұнбасының қабатымен тең. Цилиндр сыраны айдау кезінде, ашытқы тұнбаларының аппараттан сүгішке түсіп кетпеуінен сақтайды. Цилиндрді бекіткеннен соң люкті герметикалық жабады, тек ауа шығаратын кранды ғана ашық қалдырады. Ашуын жеткізуге арналған аппаратқа жас сыраны төменгі жағынан береді, оны жартысына дейін толтырады, содан соң көбіктенуі нәтижесінде толтыруды үздікті етіп жүргізеді.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Аппаратты бірнеше рет жібере отырып толтырады. Жас сыра бір ашыту аппараттан бірнеше ашуын жеткізу аппаратта бір ретті беріледі. Қайнаған сыраларды да сол аппаратқа жібереді. Бұл толтыру сыра сапасын теңестіруге мүмкіндік береді, оның дәмі, түсі, химиялық құрамы біркелкі болады. Екі тәулік ішінде аппарат толу керек. Аппараттың 98% мен сыраны толтырады, ауа шығуға арналған кранды жабады, танктен ауа шығу үшін шпунтті тесікті тығыз бекітпейді. Бірнеше күн өткен соң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мен ауа сығылған соң аппаратты шпунттейді, яғни қысымды реттеу үшін шпунтті аппаратты қосады және герметизациялайды. Осы әдіспен аппаратта анаэробты жағдай жасайды.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Ашуын жеткізу барысында қысымды сыраның түссіздену дәрежесін бөлме температурасын бақылайды. Қалыпты жағдайда тиімді қысымға 6-10 тәулікте жетеді. Егер, ашуын жеткізу баяу жүрсе, танкқа құрамында қанты көп және қарқынды ашып жатқан ашытқылары бар жоғары жіпшелердің бастапқа сатысынан алынған жас сыраның 10% мөлшерін қосады.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Цехтағы ауа температурасы 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аспау керек, себебі 4-6</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сірке қышқылды бактериялардың дамуы басталады, ал 8-10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С-де қышқылдық тез жоғарылайды, өнім бұзылады.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Сыраның қышқылдылығы жоғарылағанда, пастерлеу үшін пластиналы жылуалмастырғышқа жібереді және содан соң суытады, сүзеді және таза аппаратқа жібереді, жоғары байланысқан сатыдағы жас сыраны қосады.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Жетілдірудің аяқталынуына 1-2 тәулік қалғанда, аппараттан сынаманы алады және сырадағы алкоголь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диметиль қышқылының құрамын, түсін, басқа көрсеткіштерін және көрініп тұрған және нағыз ашыту дәрежелерін анықтайды. Егер сыра стандарт талаптарына сай болса,оны құюға рұқсат етеді. Егер сыра сапасы нормалардан ауытқыса ашуын жеткізу цехына қайта жібереді.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Тұнба араласып кетпеуі және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жоғалмауы үшін сыраны сүзуге және құюға шпунттеуді жоғарылататын артық қысыммен жібереді. Бұл артық қысым көміртегі диоксидін ол жоқ жағдайда ауаны сығу арқылы туындайды. Бұл үшін сырасы бар танкты сығылған көміртегі диоксиді бар желіге қосады, танкты сыра тасымалдағышпен қосатын түсіру кранын ашады, және айдауға арналған насосты қосады. Сыраның берілуін тоқтатқан соң, насосты тоқтатады, түсіру кранын жабады, көміртегі диоксидінің артық қысымын шығарады және люкті ашады. Содан соң, кранды втулкадан сақтандырушы цилиндрлі стаканды түсіреді және жинағышқы аппараттан ашытқы тұнбасын түсіреді. Ары қарай аппараттағы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-нің бар болуын тексереді және оынң жоқ болуына көз жеткізген соң аппаратты жуады, дезинфекциялайды және жас сыраның жаңа топтамасын қабылдауға дайындайды.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Аыштқы тұнбасын тұндыруға арналған жинағышта ұстайды. Түзіленетін брак деп аталатын тұнған сыраны бөлек танкке жинайды, оған 10-12% жоғары жіпше сатысындағы жас сыраны қосады және танкты шпунттейді. 5-6 тәулік ашуын жеткізген соң, сыраны сүзуге және басқа сыралармен бірге құюға жіберіледі. Жинағышта қалған ашытқыларды ашыту цехынан алған тауарлық ашытқыларға қосады.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 xml:space="preserve">3. </w:t>
      </w:r>
      <w:r w:rsidRPr="006B5063">
        <w:rPr>
          <w:rFonts w:ascii="Times New Roman" w:hAnsi="Times New Roman"/>
          <w:sz w:val="28"/>
          <w:szCs w:val="28"/>
          <w:lang w:val="kk-KZ"/>
        </w:rPr>
        <w:t>Соңғы жылдары мини-сырақайнату зауыттары кең түрде таралған. Оларды стационарлы түрде бар немесе қайта соғылып жатқан бөлмелерде соғады. Мұндай зауыттардың жабдықтарын теміржол платформаларында немесе автомобиль контейнерлерінде орнатады, бұл оларды ұзақ қашықтыққа тасымалуға және тәулік ішінде зауытты жұмысқа қосуға мүмкіндік береді. Қажет жағдайда «платформадағы зауытты» да жаңа жерге қондыруға мүмкіндік береді және мұнда ол тәулік өткен соң іске қосылады. Зауытты тек су мен электрге қосу қажет болады. Мини-зауыттың қуаты тәулігіне өндіретін сыра көлеміне байланысты анықталады. Ол шамамен 1; 2; 3;4;6 және 12т/тәулік болуы мүмкін.</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Зауыттың екі варианты бар. Біріншісі бойынша – қайнату бөлімі бір қайнату агрегатынан, ал ашыту және ашуын жеткізу бөліміндегі сусланы ашытуға арналған аппарттардың сиымдылығы қайнату бөлімінің өнімділігіне сәйкес келеді. Екінші вариант бойынша – машина құралыс кәсіпорындары </w:t>
      </w:r>
      <w:r w:rsidRPr="006B5063">
        <w:rPr>
          <w:rFonts w:ascii="Times New Roman" w:hAnsi="Times New Roman"/>
          <w:sz w:val="28"/>
          <w:szCs w:val="28"/>
          <w:lang w:val="kk-KZ"/>
        </w:rPr>
        <w:lastRenderedPageBreak/>
        <w:t>өнімділігі 1т/тәулік болатын типтік зауыттарды шығарады. Бұл жағдайда өнімділігі әр түрлі мини-сыра қайнату зауыттары берілген өнімділікке сәйкес құрал-жабдықтар жинағынан тұрады. Мысалы, тәулігіне 2 т сыра шығаратын зауыт, өнімділігі 1т/тәулік болатын екі минисырақайнату зауытының жабдықтарын бір бірінің жанына орналастырады.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Ықшамдаудың негізгі принципі-технологиялық жабдықтарды бір бөлмеде орналастыру, бұл түрлі температураларда жұмыс істейтін аппараттардың жылу изоляциясын жақсартуға мүмкіндік береді.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 қайнату процесінің технологиялық жабдықтары уытты ұсақтаудан бастайды. Көбінесе бұл екі вальцты ұсақтағыштар, бұл төрт- және алтывальты ұсақтағыштарға қараған қарапайыды. Ұсақталған дән өнімдерін ереже бойынша, қолмен қаптарға салып, қайнату агрегатына жеткізеді.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Қайнату агрегаты екі ыдысты: бір аппарат іркінді-суслақайнату аппараты, екіншісі – сүзгіш. Сусланы құлмақтауды түйіршіктелген құлмақпен жүргізеді, кейде құлмақ экстрактысын қоса отырып.</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Сусланы гидроциклонды аппараттарды түссіздендіреді, бұдан соң ол пластиналы жылуалмастырғышқа келеді, мұнда ол ашытудың бастапқы температурасына дейін салқындатылады.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Салқындатылған сусланы, қажетті температурасын ұстап тұруы үшін сыртқы салқындату белдемшелермен жабдықталған негізгі ашытудың тік аппараттарына жібереді. Негізгі ашытуды атмосфералық және артық қысыммен жүргізеді. Соңғы жағдайда аппаратты шпунттейді.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Көптеген зауыттарда жас сыраның ашуын, негізгі ашыту аппараттарына ұқсас құрастырылған тік аппараттарда жүргізеді.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Мини-сырақайнату зауыттарының көпшілігінде ашуын жеткізген дайын сыраны кегаларға құяды. Тек кейбір кәсіпорындарда бөтелкелерге құю жабдықтары орналастырылған.</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Ереже бойынша, кіші кәсіпорындар сүзілмеген сыраны құюға жібереді, тек кейбір зауыттарда ғана сүзгіштер кездеседі.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Мұндай зауыттар тәулігіне 1-2 қайнау жұмыстарын жүргізеді. Сусланы көбінесежоғары температурада, күшті- және жылдам ашыту ашытқы түрлерімен ашытады, бұл процестің ұзақтығын қысқартадаы. Таза культураларды бөлу мұндай зауыттарда қарастырылмайды, ал ашытқыларды көбейту немесе шаю үшін бір ғана ыдыс – </w:t>
      </w:r>
      <w:r w:rsidRPr="006B5063">
        <w:rPr>
          <w:rFonts w:ascii="Times New Roman" w:hAnsi="Times New Roman"/>
          <w:i/>
          <w:sz w:val="28"/>
          <w:szCs w:val="28"/>
          <w:lang w:val="kk-KZ"/>
        </w:rPr>
        <w:t>дрожжанканы</w:t>
      </w:r>
      <w:r w:rsidRPr="006B5063">
        <w:rPr>
          <w:rFonts w:ascii="Times New Roman" w:hAnsi="Times New Roman"/>
          <w:sz w:val="28"/>
          <w:szCs w:val="28"/>
          <w:lang w:val="kk-KZ"/>
        </w:rPr>
        <w:t xml:space="preserve"> қолданады.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Мини-сырақайнату зауыттар өндірген сыраның беріктігі жоғары емес – 3-7 тәулік, алайда сыраның дәмі мен органолептикалық көрсеткіштерін өзгертетін, сыраның беріктігін арттыру үшін қолданылатын арнайы өңдеу түрлері – пастеризация, зарарсыздандыру жоқ болғанын ескерсек және технологиялық тәртіптер сақталған, шикізаты жақсы және өндірісітік микробиологиялық тазалығы жоғары болса, ірі кәсіпорындар өндірген сырадан аталған көрсеткіштер жоғары болуы мүмкін.</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Сыраның беріктігін арттыру үшін сусланың, жас және дайын сүзілмеген сыраның жақсы түссізденуі және оның терең ашытылуы кезіндегі технологиялық процестерді дұрыс және мұқият түрде жүргізу қажет.</w:t>
      </w:r>
    </w:p>
    <w:p w:rsidR="006B5063" w:rsidRPr="008A2C52" w:rsidRDefault="006B5063" w:rsidP="008A2C52">
      <w:pPr>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lastRenderedPageBreak/>
        <w:t>Бақылау сұрақтары</w:t>
      </w:r>
    </w:p>
    <w:p w:rsidR="006B5063" w:rsidRPr="008A2C52" w:rsidRDefault="006B5063" w:rsidP="008A2C52">
      <w:pPr>
        <w:spacing w:after="0" w:line="240" w:lineRule="auto"/>
        <w:ind w:firstLine="709"/>
        <w:jc w:val="both"/>
        <w:rPr>
          <w:rFonts w:ascii="Times New Roman" w:hAnsi="Times New Roman"/>
          <w:i/>
          <w:sz w:val="28"/>
          <w:szCs w:val="28"/>
          <w:lang w:val="kk-KZ"/>
        </w:rPr>
      </w:pPr>
    </w:p>
    <w:p w:rsidR="006B5063" w:rsidRPr="008A2C52" w:rsidRDefault="006B5063" w:rsidP="008A2C52">
      <w:pPr>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1.Сыраның ашуын жеткізу кезінде жүретін процестер.</w:t>
      </w:r>
    </w:p>
    <w:p w:rsidR="006B5063" w:rsidRPr="008A2C52" w:rsidRDefault="006B5063" w:rsidP="008A2C52">
      <w:pPr>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2. Сыраны жетілдіру кезіндегі процестер.</w:t>
      </w:r>
    </w:p>
    <w:p w:rsidR="006B5063" w:rsidRPr="008A2C52" w:rsidRDefault="006B5063" w:rsidP="008A2C52">
      <w:pPr>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2.Үздікті әдіспен сыраның ашуын жеткізу.</w:t>
      </w:r>
    </w:p>
    <w:p w:rsidR="006B5063" w:rsidRPr="008A2C52" w:rsidRDefault="006B5063" w:rsidP="008A2C52">
      <w:pPr>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3. Мини-сырақайнату зауыттарында сыраны өндіру.</w:t>
      </w:r>
    </w:p>
    <w:p w:rsidR="006B5063" w:rsidRPr="008A2C52" w:rsidRDefault="008A2C52" w:rsidP="008A2C52">
      <w:pPr>
        <w:spacing w:after="0" w:line="240" w:lineRule="auto"/>
        <w:ind w:firstLine="709"/>
        <w:jc w:val="both"/>
        <w:rPr>
          <w:rFonts w:ascii="Times New Roman" w:hAnsi="Times New Roman"/>
          <w:i/>
          <w:sz w:val="28"/>
          <w:szCs w:val="28"/>
          <w:lang w:val="kk-KZ"/>
        </w:rPr>
      </w:pPr>
      <w:r>
        <w:rPr>
          <w:rFonts w:ascii="Times New Roman" w:hAnsi="Times New Roman"/>
          <w:i/>
          <w:sz w:val="28"/>
          <w:szCs w:val="28"/>
          <w:lang w:val="kk-KZ"/>
        </w:rPr>
        <w:t>4.</w:t>
      </w:r>
      <w:r w:rsidR="006B5063" w:rsidRPr="008A2C52">
        <w:rPr>
          <w:rFonts w:ascii="Times New Roman" w:hAnsi="Times New Roman"/>
          <w:i/>
          <w:sz w:val="28"/>
          <w:szCs w:val="28"/>
          <w:lang w:val="kk-KZ"/>
        </w:rPr>
        <w:t>Сыраны түссіздендіру үшін қажет  материалдарды атаңыз.</w:t>
      </w:r>
    </w:p>
    <w:p w:rsidR="006B5063" w:rsidRPr="008A2C52" w:rsidRDefault="008A2C52" w:rsidP="008A2C52">
      <w:pPr>
        <w:spacing w:after="0" w:line="240" w:lineRule="auto"/>
        <w:ind w:firstLine="709"/>
        <w:jc w:val="both"/>
        <w:rPr>
          <w:rFonts w:ascii="Times New Roman" w:hAnsi="Times New Roman"/>
          <w:i/>
          <w:sz w:val="28"/>
          <w:szCs w:val="28"/>
          <w:lang w:val="kk-KZ"/>
        </w:rPr>
      </w:pPr>
      <w:r>
        <w:rPr>
          <w:rFonts w:ascii="Times New Roman" w:hAnsi="Times New Roman"/>
          <w:i/>
          <w:sz w:val="28"/>
          <w:szCs w:val="28"/>
          <w:lang w:val="kk-KZ"/>
        </w:rPr>
        <w:t>5.</w:t>
      </w:r>
      <w:r w:rsidR="006B5063" w:rsidRPr="008A2C52">
        <w:rPr>
          <w:rFonts w:ascii="Times New Roman" w:hAnsi="Times New Roman"/>
          <w:i/>
          <w:sz w:val="28"/>
          <w:szCs w:val="28"/>
          <w:lang w:val="kk-KZ"/>
        </w:rPr>
        <w:t>Сыраны карбонизациялаудың ерекшеліктері және не үшін қажет?</w:t>
      </w:r>
    </w:p>
    <w:p w:rsidR="006B5063" w:rsidRPr="008A2C52" w:rsidRDefault="008A2C52" w:rsidP="008A2C52">
      <w:pPr>
        <w:spacing w:after="0" w:line="240" w:lineRule="auto"/>
        <w:ind w:firstLine="709"/>
        <w:jc w:val="both"/>
        <w:rPr>
          <w:rFonts w:ascii="Times New Roman" w:hAnsi="Times New Roman"/>
          <w:i/>
          <w:sz w:val="28"/>
          <w:szCs w:val="28"/>
          <w:lang w:val="kk-KZ"/>
        </w:rPr>
      </w:pPr>
      <w:r>
        <w:rPr>
          <w:rFonts w:ascii="Times New Roman" w:hAnsi="Times New Roman"/>
          <w:i/>
          <w:sz w:val="28"/>
          <w:szCs w:val="28"/>
          <w:lang w:val="kk-KZ"/>
        </w:rPr>
        <w:t>6.</w:t>
      </w:r>
      <w:r w:rsidR="006B5063" w:rsidRPr="008A2C52">
        <w:rPr>
          <w:rFonts w:ascii="Times New Roman" w:hAnsi="Times New Roman"/>
          <w:i/>
          <w:sz w:val="28"/>
          <w:szCs w:val="28"/>
          <w:lang w:val="kk-KZ"/>
        </w:rPr>
        <w:t>Сыраны түссіздендіру ерекшеліктері.</w:t>
      </w:r>
    </w:p>
    <w:p w:rsidR="006B5063" w:rsidRPr="008A2C52" w:rsidRDefault="006B5063" w:rsidP="008A2C52">
      <w:pPr>
        <w:spacing w:after="0" w:line="240" w:lineRule="auto"/>
        <w:ind w:firstLine="709"/>
        <w:jc w:val="both"/>
        <w:rPr>
          <w:rFonts w:ascii="Times New Roman" w:hAnsi="Times New Roman"/>
          <w:i/>
          <w:sz w:val="28"/>
          <w:szCs w:val="28"/>
          <w:lang w:val="kk-KZ"/>
        </w:rPr>
      </w:pPr>
    </w:p>
    <w:p w:rsidR="006B5063" w:rsidRDefault="006B5063" w:rsidP="006B5063">
      <w:pPr>
        <w:spacing w:after="0" w:line="240" w:lineRule="auto"/>
        <w:ind w:firstLine="709"/>
        <w:jc w:val="both"/>
        <w:rPr>
          <w:rFonts w:ascii="Times New Roman" w:hAnsi="Times New Roman"/>
          <w:sz w:val="28"/>
          <w:szCs w:val="28"/>
          <w:lang w:val="kk-KZ"/>
        </w:rPr>
      </w:pPr>
    </w:p>
    <w:p w:rsidR="008A2C52" w:rsidRPr="006B5063" w:rsidRDefault="008A2C52" w:rsidP="006B5063">
      <w:pPr>
        <w:spacing w:after="0" w:line="240" w:lineRule="auto"/>
        <w:ind w:firstLine="709"/>
        <w:jc w:val="both"/>
        <w:rPr>
          <w:rFonts w:ascii="Times New Roman" w:hAnsi="Times New Roman"/>
          <w:sz w:val="28"/>
          <w:szCs w:val="28"/>
          <w:lang w:val="kk-KZ"/>
        </w:rPr>
      </w:pPr>
    </w:p>
    <w:p w:rsidR="006B5063" w:rsidRPr="008A2C52" w:rsidRDefault="006B5063" w:rsidP="008A2C52">
      <w:pPr>
        <w:tabs>
          <w:tab w:val="left" w:pos="203"/>
        </w:tabs>
        <w:spacing w:after="0" w:line="240" w:lineRule="auto"/>
        <w:ind w:firstLine="709"/>
        <w:jc w:val="center"/>
        <w:rPr>
          <w:rFonts w:ascii="Times New Roman" w:hAnsi="Times New Roman"/>
          <w:b/>
          <w:sz w:val="28"/>
          <w:szCs w:val="28"/>
          <w:lang w:val="kk-KZ"/>
        </w:rPr>
      </w:pPr>
      <w:r w:rsidRPr="008A2C52">
        <w:rPr>
          <w:rFonts w:ascii="Times New Roman" w:hAnsi="Times New Roman"/>
          <w:b/>
          <w:sz w:val="28"/>
          <w:szCs w:val="28"/>
          <w:lang w:val="kk-KZ"/>
        </w:rPr>
        <w:t>12 тақырып.</w:t>
      </w:r>
    </w:p>
    <w:p w:rsidR="006B5063" w:rsidRPr="008A2C52" w:rsidRDefault="006B5063" w:rsidP="008A2C52">
      <w:pPr>
        <w:tabs>
          <w:tab w:val="left" w:pos="203"/>
        </w:tabs>
        <w:spacing w:after="0" w:line="240" w:lineRule="auto"/>
        <w:ind w:firstLine="709"/>
        <w:jc w:val="center"/>
        <w:rPr>
          <w:rFonts w:ascii="Times New Roman" w:hAnsi="Times New Roman"/>
          <w:b/>
          <w:sz w:val="28"/>
          <w:szCs w:val="28"/>
          <w:lang w:val="kk-KZ"/>
        </w:rPr>
      </w:pPr>
      <w:r w:rsidRPr="008A2C52">
        <w:rPr>
          <w:rFonts w:ascii="Times New Roman" w:hAnsi="Times New Roman"/>
          <w:b/>
          <w:sz w:val="28"/>
          <w:szCs w:val="28"/>
          <w:lang w:val="kk-KZ"/>
        </w:rPr>
        <w:t>Сыраны түссіздендіру және құю. Сыраны түссіздендірудың негізгі ережелері мен әдістері.</w:t>
      </w:r>
    </w:p>
    <w:p w:rsidR="006B5063" w:rsidRPr="006B5063" w:rsidRDefault="006B5063" w:rsidP="006B5063">
      <w:pPr>
        <w:tabs>
          <w:tab w:val="left" w:pos="203"/>
        </w:tabs>
        <w:spacing w:after="0" w:line="240" w:lineRule="auto"/>
        <w:ind w:firstLine="709"/>
        <w:jc w:val="both"/>
        <w:rPr>
          <w:rFonts w:ascii="Times New Roman" w:hAnsi="Times New Roman"/>
          <w:b/>
          <w:sz w:val="28"/>
          <w:szCs w:val="28"/>
          <w:lang w:val="kk-KZ"/>
        </w:rPr>
      </w:pPr>
    </w:p>
    <w:p w:rsidR="006B5063" w:rsidRPr="008A2C52" w:rsidRDefault="006B5063" w:rsidP="006B5063">
      <w:pPr>
        <w:tabs>
          <w:tab w:val="left" w:pos="203"/>
        </w:tabs>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1. Сыраны сүзу кезінде қолданылатын материалдар. Құю кезінде сыраның қасиеттерінің өзгеруі.</w:t>
      </w:r>
    </w:p>
    <w:p w:rsidR="006B5063" w:rsidRPr="008A2C52" w:rsidRDefault="006B5063" w:rsidP="006B5063">
      <w:pPr>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2. Алкоголь мөлшері. Сыраның экстрактивтілігі. Көмірсу құрамы. Азотты заттардың құрамы. Құлмақ ащы заттардың құрамы. Сыра сығындысындағы басқа да органикалық заттар.</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Сыраның ашуын жеткізу цехында ашуын жеткізу және жетілу кезінде сыра толық түссіздендірілмейді. Оның құрамында ашытқы жасушалары, ақуызды және полифенолды заттар, құлмақ шайырлары, ауыр металдардың тұздары, лай түзетін түрлі микроорганизмдер жүзгін күйінде болады. Сондықтан, сыраның ашуын жеткізгеннен соң сепарирлеу немесе сүзу екі әдісті біріктіре отырып түссіздендіреді.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 - құрғақ фазалары 0,15-0,01% (құрғақ заттар массасы бойынша) болатын, оның ішінде 90% құрғақ заттар фазасыын ашытқылар құрайдытын полидисперсті жүйе. Ашытқылар мен микроағзалардың өлшемі 1-12 мкм; ақуыз, полифенлодар мен көмірсулар өлшемі 0,1-10 мкм аралығында болады; түрлі өлшемде металдардың ерімейтін тұздары, бөтен қоспалар (адсорбенттер, ) болады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Түссізденген сыраны салқындатады,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-мен қосымша қанықтырады және ыдыстарға құяды.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1.</w:t>
      </w:r>
      <w:r w:rsidRPr="006B5063">
        <w:rPr>
          <w:rFonts w:ascii="Times New Roman" w:hAnsi="Times New Roman"/>
          <w:sz w:val="28"/>
          <w:szCs w:val="28"/>
          <w:lang w:val="kk-KZ"/>
        </w:rPr>
        <w:t xml:space="preserve"> Құю алдында сыраны түссіздендіру процесі негізгі жағдай болып табылады. Сыраны түссіздендіру үшін герметикалық ортадан тепкіш табақшалы сеператорлар- түссіздендіргіштер және түрлі сүзгіштер қолданылады. Сүзгілерге қарағанда сеператорларда түссіздендіру эффективті, себебі, ол еңбек күшін талап ететін қосымша операциямен байланысты.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Сүзгіштермен салытырғанда, сұйық сеператорларда түссіздендіру дәрежесі бірнеше төмен, бірақ биологиялық беріктігі жоғары.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Сыраны жарықтандыру үшін конструкциясы ұқсас, бірақ өнімділігі түрлі ВСП-3000 және ВПО-4500 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/сағ маркалы сеператорды қолданады.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Сепарирленген сыра барабан перифериясынан табақшалар пакетіне келеді. Пакеттің жұқа табақшалар арасындағы кеңістікте ортадан тепкіш күштің әсерінен майда бөліктер дисперсті ортадан бөлінеді. Құрамында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бар түссіздендірілген сыра барабан осіне сығылады және кететін келте құбыр арқылы қысымның әсерімен насоспен бөшкеге немесе бөтелкелерге құюға жібереді.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Сыраның мөлдірлігін жоғарлату оны өндіруге кеткен шығындарды төмендету үшін сеператордың орнына көптеген зауыттар сүзгіш ұнтақты (диотомит, сүзгіперлит және т.б.) шаю қабаты бар өнімділігі жоғары рамалы сүзгіштерді Ш4-ВФД қолданады.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Диотомит – оны кизельгур деп атайды, ақшыл-сұр, сары немесе ақ түсті борпылдақ тау жынысы. Ол микроскопиялық бір жасушалы балдырлы (диотомит) кремний панцирлерден тұрады.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Сыраның жарықтандыру дәрежесін жоғарлату үшін соңғы кезде сүзгіш саңлауларының өлшемі аз сүзгіштерді пайдаланады.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Сүзудің эффективтілігіне, жылдамдығына және сүзілетін элементтердің регенерациялау жиілігіне, сырадағы ашытқылардың және ақуызды – полифенолды комплекстердің, ß-глюкан, коагуляцияланатын азоттың құрамы, сүзгіш ұнтақты дұрыс таңдау әсер етеді. Сүзу алдында сыраны сепарирлеу және жүзгін заттарды бөліп алу тиімді.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2. Сыраның сапасын оның мөлдірлігі мен жылтырлығы бойынша бағалайды. Сақтау кезінде сыра лайлана бастайды, бұл физика-химиялық өзгерістермен қатар микроағзалардың болуымен сипатталады. Сондықтан сыраны коллоидты (физика-химиялық) және биологиялық беріктікке бөледі.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Дайын сырада ашытылып жатқан көп экстракттері қалдыруға болмайды. Дайын сыраның сыраның ашытылу дәрежесі мен соңғы ашыту дәрежесі арасында айырмашылық аз болған сайын, оның биологиялық беріктігі жоғары болады. Егер, осы көрсеткіштер арасында айырмашылық көп болса, онда дайын сыраның микроағзалары дайын сыраның ашытылып жатқан заттарында көбейе бастайды және лай түзе бастайды және осымен биологиялық белсенділікті төмендетеді.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Құйылған пастерленбеген сырада бактериялық, жабайы және мәдени ашытқылардың бірнеше көлемі қалады, олар ары қарай көбейеді және сыраның биологиялық беріктігі төмендейді және лайлануға алып келеді. Сыра лайының шамамен құрамы келесідей: ақуызды заттар 14-77%, полифенолды заттар 1-55%, көмірсулар 2-80%, минералды заттар 1-14%.</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Сыраның биологиялық беріктігін арттыру.</w:t>
      </w:r>
      <w:r w:rsidRPr="006B5063">
        <w:rPr>
          <w:rFonts w:ascii="Times New Roman" w:hAnsi="Times New Roman"/>
          <w:sz w:val="28"/>
          <w:szCs w:val="28"/>
          <w:lang w:val="kk-KZ"/>
        </w:rPr>
        <w:t xml:space="preserve"> Биологиялық лайлану ондағы микроағзалардың болуымен түсіндіріледі. Сырада Lactobacillus, Pediococcus, Obesumbacterium, Zymomonas anaerobia бактериалары және де тағы басқа сіркеқышқылды бактериялар, ішек таяқшалы бактериялар, жабайы ашытқылар және ашытуды жүргізген ашытқылар болады. Сыраның биологиялық лайлануын зазарсыздандыру арқылы сүзумен немесе </w:t>
      </w:r>
      <w:r w:rsidRPr="006B5063">
        <w:rPr>
          <w:rFonts w:ascii="Times New Roman" w:hAnsi="Times New Roman"/>
          <w:sz w:val="28"/>
          <w:szCs w:val="28"/>
          <w:lang w:val="kk-KZ"/>
        </w:rPr>
        <w:lastRenderedPageBreak/>
        <w:t xml:space="preserve">термиялық өңдеумен – пастеризациямен және электрофизикалық өңдеулермен жүргізуге болады.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Зарарсыздандырумен сүзуді пластиналы сүзгіштерді қолдана отырып, алдын ала диатомитті сүзгіштерде сүзу арқылы жүргізуге болады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Сыраны пастеризациялау – бұл сыраның беріктігін арттырудың кең түрде таралған әдісі. Сыраны бөтелкелерде пастерлеумен қатар үздіксіз ағында да пастрелейді. Жоғары температураның әсерінен микроағзалардың көп бөлігі жойылады, ал термотұрақты бактериялар әлсірейді және көбеюге қабілетсіз болып қалады. Микроағзаларды пастеризациялау кезінде жойылуының тиімділігін пастеризациялық бірлікте (ПБ) бағалайды.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Бір пастеризациялық бірлік - сыраны 60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температурада 1 мин ішінде ұстап тұрғанда микроағзалардың жойылуын есептейді.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Суслынаң бастапқы концентрациясы 12-13% сыраның зарарсыздандыру үшін 12-25 ПБ жеткілікті, ал өндірісітік жағдайда жылулық өңдеу 30 ПБ және одан да жоғары болады, яғни сыраны артығымен өңдейді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Қыздыру кезінде көптеген химиялық өзгерістердің жылдамдығы артады, нәтижесінде сыраның дәмі, хош иісі және түсі өзгереді. Полипептидтер мен полифенолдардың өзгеруі нәтижесіндепастерленген сыраның коллоидты лайлану қауіпі артады. Сондықтан пастрелеуге осы мақсатқа тек арнайы дайындалған сыраны жібереді. Пастерленген сырада нанның дәмі сезілуі мүмкін, бұл ашымаған көмірсулар құрамының жоғары болуымен сипатталады. Бұған сырада еріген оттегі әсерін тигізеді. Егер, термоөңдеу қысқа болса, онда нанның дәмі пайда болмайды.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Сыраның коллоидты беріктігін арттыру.</w:t>
      </w:r>
      <w:r w:rsidRPr="006B5063">
        <w:rPr>
          <w:rFonts w:ascii="Times New Roman" w:hAnsi="Times New Roman"/>
          <w:sz w:val="28"/>
          <w:szCs w:val="28"/>
          <w:lang w:val="kk-KZ"/>
        </w:rPr>
        <w:t xml:space="preserve"> Коллоидты лайлану екі түрлі болады: сыраны 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дейін салқындату кезінде пайда болатын және 20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 xml:space="preserve">С дейін қыздыру кезінде жойылатын лайлану (салқын лайлы) және бөлме температурасында сақтау кезінде үнемі лайланып тұрады. Мұндай лайлануды сүзумен жоя алмайды. Лайдың негізгі бөлігі полипептидтер мен полифенолды заттар болып табылады. Сондықтан коллоидты беріктікті арттыру үшін осы заттардың концентрациясын төмендету қажет. Алайда оларды толығымен жою тиімсіз, себебі сыраның көбік берітігі мен дәмін нашарлатуы мүмкін. Сыраның коллоидты беріктігін адсорбциялық, химиялық және де ферментті препараттармен өңдеу жолдарымен арттыруға болады.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Химиялық әдістер</w:t>
      </w:r>
      <w:r w:rsidRPr="006B5063">
        <w:rPr>
          <w:rFonts w:ascii="Times New Roman" w:hAnsi="Times New Roman"/>
          <w:sz w:val="28"/>
          <w:szCs w:val="28"/>
          <w:lang w:val="kk-KZ"/>
        </w:rPr>
        <w:t xml:space="preserve"> өте сирек қолданылады. Олардың ішінде сусланы қайнату алдында немесе жас сыраны ашуын жеткізуге айдау алдында, полипептидтермен бірге жеңіл сүзілетін комплекс түзетін танинді (галлотанинді қышқыл) қосу әдісі кең тараған. Сонымен қатар оттегі тотығын белгілі, мұның әсерінен полифенолдар полимеризацияланады, ақуыздармен біріге отырып, ерімейтін заттарды түзеді, бұлар сүзумен жойылады.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Ұзақ сақтауға арналған сыраны дайындау үшін антиоксиданттарды қолданады: оттегінің зиян қасиетін жоятын аскорбаттар, күкірт қышқылының тұздары. Дайын сыраға аскорбин қышқылын 0,1-0,5г/дал мөлшерінде қосады.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 xml:space="preserve">Сыраның коллоидты берктігін арттыру үшін </w:t>
      </w:r>
      <w:r w:rsidRPr="006B5063">
        <w:rPr>
          <w:rFonts w:ascii="Times New Roman" w:hAnsi="Times New Roman"/>
          <w:i/>
          <w:sz w:val="28"/>
          <w:szCs w:val="28"/>
          <w:lang w:val="kk-KZ"/>
        </w:rPr>
        <w:t>ферментті препараттарды</w:t>
      </w:r>
      <w:r w:rsidRPr="006B5063">
        <w:rPr>
          <w:rFonts w:ascii="Times New Roman" w:hAnsi="Times New Roman"/>
          <w:sz w:val="28"/>
          <w:szCs w:val="28"/>
          <w:lang w:val="kk-KZ"/>
        </w:rPr>
        <w:t xml:space="preserve"> қолданады. Сыраның беріктігін арттыратын қарапайым әдіс протеолитикалық ферменттермен ақуыздарды ыдырату болып табылады, ол үшін ферментті прпереттарды сыраға ашуын жеткізу немесе құю алдында жинағышта түссіздендіру кезінде қосады, бұл ақуызды-полифенолды (салқын) лайлануды төмендетеді.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Соңғы кездері сыраны тұрақтандыру үшін адсорбциялық әдіс кең түрде қолданылуда. Полипептидтерді немесе полифенолдарды жою үшін адсорбентті заттар пайдаланылуда.</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Мысалы, сыраның көбік беріктігіне әсер етпейтін, силикаген негізіндегі SіО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құрамды полипептидтерді байланыстыратын және оларды тұрдыратын препараттар. Оларды көбінесе 5-15г/дал мөлшерінде сүзу алдында дозаторда қосады. Гидрогельдер – су еритін ылғалдылығы 50% жоғары силикагелдер және ксерогельдер-ылғалдылығы 50% төмен құрғақ гельдер деп бөлінеді.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Сырадағы полифенодарды органикалық заттармен  адсорбциялауға болады: нейлонды ұнтақпен, поливинилпирролидонмен (ПВП), поливинилполипирролидонмен (ПВПП). </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b/>
          <w:i/>
          <w:sz w:val="28"/>
          <w:szCs w:val="28"/>
          <w:lang w:val="kk-KZ"/>
        </w:rPr>
      </w:pPr>
      <w:r w:rsidRPr="006B5063">
        <w:rPr>
          <w:rFonts w:ascii="Times New Roman" w:hAnsi="Times New Roman"/>
          <w:b/>
          <w:i/>
          <w:sz w:val="28"/>
          <w:szCs w:val="28"/>
          <w:lang w:val="kk-KZ"/>
        </w:rPr>
        <w:t>Бақылау сұрақтары</w:t>
      </w:r>
    </w:p>
    <w:p w:rsidR="006B5063" w:rsidRPr="006B5063" w:rsidRDefault="006B5063" w:rsidP="006B5063">
      <w:pPr>
        <w:spacing w:after="0" w:line="240" w:lineRule="auto"/>
        <w:ind w:firstLine="709"/>
        <w:jc w:val="both"/>
        <w:rPr>
          <w:rFonts w:ascii="Times New Roman" w:hAnsi="Times New Roman"/>
          <w:b/>
          <w:i/>
          <w:sz w:val="28"/>
          <w:szCs w:val="28"/>
          <w:lang w:val="kk-KZ"/>
        </w:rPr>
      </w:pPr>
    </w:p>
    <w:p w:rsidR="006B5063" w:rsidRPr="006B5063" w:rsidRDefault="006B5063" w:rsidP="006B5063">
      <w:pPr>
        <w:numPr>
          <w:ilvl w:val="0"/>
          <w:numId w:val="13"/>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Сыраны түссіздендіру үшін қажет  материалдарды атаңыз.</w:t>
      </w:r>
    </w:p>
    <w:p w:rsidR="006B5063" w:rsidRPr="006B5063" w:rsidRDefault="006B5063" w:rsidP="006B5063">
      <w:pPr>
        <w:numPr>
          <w:ilvl w:val="0"/>
          <w:numId w:val="13"/>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Сыраны карбонизациялаудың ерекшеліктері және не үшін қажет?</w:t>
      </w:r>
    </w:p>
    <w:p w:rsidR="006B5063" w:rsidRPr="006B5063" w:rsidRDefault="006B5063" w:rsidP="006B5063">
      <w:pPr>
        <w:numPr>
          <w:ilvl w:val="0"/>
          <w:numId w:val="13"/>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Сыраны түссіздендіру ерекшеліктері.</w:t>
      </w:r>
    </w:p>
    <w:p w:rsidR="006B5063" w:rsidRPr="006B5063" w:rsidRDefault="006B5063" w:rsidP="006B5063">
      <w:pPr>
        <w:numPr>
          <w:ilvl w:val="0"/>
          <w:numId w:val="13"/>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Сырна құю тәсілдерін айтыңыз.</w:t>
      </w:r>
    </w:p>
    <w:p w:rsidR="006B5063" w:rsidRPr="006B5063" w:rsidRDefault="006B5063" w:rsidP="006B5063">
      <w:pPr>
        <w:numPr>
          <w:ilvl w:val="0"/>
          <w:numId w:val="13"/>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Сыраның дәмдік көрсеткіштері қандай?</w:t>
      </w:r>
    </w:p>
    <w:p w:rsidR="006B5063" w:rsidRPr="006B5063" w:rsidRDefault="006B5063" w:rsidP="006B5063">
      <w:pPr>
        <w:spacing w:after="0" w:line="240" w:lineRule="auto"/>
        <w:ind w:firstLine="709"/>
        <w:jc w:val="both"/>
        <w:rPr>
          <w:rFonts w:ascii="Times New Roman" w:hAnsi="Times New Roman"/>
          <w:sz w:val="28"/>
          <w:szCs w:val="28"/>
        </w:rPr>
      </w:pP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8A2C52" w:rsidRDefault="006B5063" w:rsidP="008A2C52">
      <w:pPr>
        <w:tabs>
          <w:tab w:val="left" w:pos="203"/>
        </w:tabs>
        <w:spacing w:after="0" w:line="240" w:lineRule="auto"/>
        <w:ind w:firstLine="709"/>
        <w:jc w:val="center"/>
        <w:rPr>
          <w:rFonts w:ascii="Times New Roman" w:hAnsi="Times New Roman"/>
          <w:b/>
          <w:sz w:val="28"/>
          <w:szCs w:val="28"/>
          <w:lang w:val="kk-KZ"/>
        </w:rPr>
      </w:pPr>
      <w:r w:rsidRPr="008A2C52">
        <w:rPr>
          <w:rFonts w:ascii="Times New Roman" w:hAnsi="Times New Roman"/>
          <w:b/>
          <w:sz w:val="28"/>
          <w:szCs w:val="28"/>
          <w:lang w:val="kk-KZ"/>
        </w:rPr>
        <w:t>13 тақырып.</w:t>
      </w:r>
    </w:p>
    <w:p w:rsidR="006B5063" w:rsidRPr="008A2C52" w:rsidRDefault="006B5063" w:rsidP="008A2C52">
      <w:pPr>
        <w:tabs>
          <w:tab w:val="left" w:pos="203"/>
        </w:tabs>
        <w:spacing w:after="0" w:line="240" w:lineRule="auto"/>
        <w:ind w:firstLine="709"/>
        <w:jc w:val="center"/>
        <w:rPr>
          <w:rFonts w:ascii="Times New Roman" w:hAnsi="Times New Roman"/>
          <w:b/>
          <w:sz w:val="28"/>
          <w:szCs w:val="28"/>
          <w:lang w:val="kk-KZ"/>
        </w:rPr>
      </w:pPr>
      <w:r w:rsidRPr="008A2C52">
        <w:rPr>
          <w:rFonts w:ascii="Times New Roman" w:hAnsi="Times New Roman"/>
          <w:b/>
          <w:sz w:val="28"/>
          <w:szCs w:val="28"/>
          <w:lang w:val="kk-KZ"/>
        </w:rPr>
        <w:t>Сыраның тағамдық құндылығы. Дәм сезімдері мен дәм қоздырғыштары.</w:t>
      </w:r>
    </w:p>
    <w:p w:rsidR="006B5063" w:rsidRPr="006B5063" w:rsidRDefault="006B5063" w:rsidP="006B5063">
      <w:pPr>
        <w:tabs>
          <w:tab w:val="left" w:pos="203"/>
        </w:tabs>
        <w:spacing w:after="0" w:line="240" w:lineRule="auto"/>
        <w:ind w:firstLine="709"/>
        <w:jc w:val="both"/>
        <w:rPr>
          <w:rFonts w:ascii="Times New Roman" w:hAnsi="Times New Roman"/>
          <w:b/>
          <w:sz w:val="28"/>
          <w:szCs w:val="28"/>
          <w:lang w:val="kk-KZ"/>
        </w:rPr>
      </w:pPr>
    </w:p>
    <w:p w:rsidR="006B5063" w:rsidRPr="008A2C52" w:rsidRDefault="006B5063" w:rsidP="006B5063">
      <w:pPr>
        <w:tabs>
          <w:tab w:val="left" w:pos="203"/>
        </w:tabs>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 xml:space="preserve">1. Сыраның ашық және қара сорттарының түсі. Көбік пен қаттылығы және беріктігі. </w:t>
      </w:r>
    </w:p>
    <w:p w:rsidR="006B5063" w:rsidRPr="008A2C52" w:rsidRDefault="006B5063" w:rsidP="006B5063">
      <w:pPr>
        <w:tabs>
          <w:tab w:val="left" w:pos="203"/>
        </w:tabs>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 xml:space="preserve">2. Сыраның кемшіліктері мен аурулары. </w:t>
      </w:r>
    </w:p>
    <w:p w:rsidR="006B5063" w:rsidRPr="008A2C52" w:rsidRDefault="006B5063" w:rsidP="006B5063">
      <w:pPr>
        <w:spacing w:after="0" w:line="240" w:lineRule="auto"/>
        <w:ind w:firstLine="709"/>
        <w:jc w:val="both"/>
        <w:rPr>
          <w:rFonts w:ascii="Times New Roman" w:hAnsi="Times New Roman"/>
          <w:i/>
          <w:sz w:val="28"/>
          <w:szCs w:val="28"/>
          <w:lang w:val="kk-KZ"/>
        </w:rPr>
      </w:pPr>
      <w:r w:rsidRPr="008A2C52">
        <w:rPr>
          <w:rFonts w:ascii="Times New Roman" w:hAnsi="Times New Roman"/>
          <w:i/>
          <w:sz w:val="28"/>
          <w:szCs w:val="28"/>
          <w:lang w:val="kk-KZ"/>
        </w:rPr>
        <w:t>3. Сыраны пастерлеу. Сыра ыстық құю. Сыра стандарты. Уытты және сыра қайнату өндірісінің қалдықтарын кәдеге жарату.</w:t>
      </w:r>
    </w:p>
    <w:p w:rsidR="006B5063" w:rsidRPr="008A2C52" w:rsidRDefault="006B5063" w:rsidP="006B5063">
      <w:pPr>
        <w:spacing w:after="0" w:line="240" w:lineRule="auto"/>
        <w:ind w:firstLine="709"/>
        <w:jc w:val="both"/>
        <w:rPr>
          <w:rFonts w:ascii="Times New Roman" w:hAnsi="Times New Roman"/>
          <w:i/>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Ашуын жеткізу цехында ашуын жеткізу жәжеткізу не жетілдіру кезінде сыра толық түссізденбейді.Онда лай түзетін ашытқы жасушалары, ақуызды және полифилолды заттар, құймақ шайыры,ауыр металдардың тұздары, түрлі микроағзалар жүзгін күйінде қалып қояды. Сондықтан ашуын жеткізген соң </w:t>
      </w:r>
      <w:r w:rsidRPr="006B5063">
        <w:rPr>
          <w:rFonts w:ascii="Times New Roman" w:hAnsi="Times New Roman"/>
          <w:sz w:val="28"/>
          <w:szCs w:val="28"/>
          <w:lang w:val="kk-KZ"/>
        </w:rPr>
        <w:lastRenderedPageBreak/>
        <w:t xml:space="preserve">сыраны сепарирлеу немесе сүзу немесе ескі әдіспен бірге түссіздендіруді жүргізеді.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Сыраны карбонизациялау.</w:t>
      </w:r>
      <w:r w:rsidRPr="006B5063">
        <w:rPr>
          <w:rFonts w:ascii="Times New Roman" w:hAnsi="Times New Roman"/>
          <w:sz w:val="28"/>
          <w:szCs w:val="28"/>
          <w:lang w:val="kk-KZ"/>
        </w:rPr>
        <w:t xml:space="preserve"> Егер сыра ашыту және ашуын жеткізу кезінде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-мен қанықса, бұл орта температурасы мен артық қысымға тәуелді табиғи  карбонизациялау болып табылады.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-ні сыраның ішінен беруді, яғни жасанды карбонизациялауды, сыраның ашуын жеткізуден кейін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аз болса немесе сыраны құюға дайындау кезінде газдың жоғалуы көп болса жүргізеді.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Карбанизациялау алдында сыраны нөлге дейін суытады, суытуды сүзгіш немесе сенаратордан соң орналастырылған  қарама-қарсы жылуалмас-тырғышта жүргізеді, содан соң үздіксіз ағынмен көміртегі диоксидімен сыраны қанықтыруға арналған карбонизаторға бағыттайды.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Карбанизатордан шыққан сырада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мөлшері </w:t>
      </w:r>
      <w:r w:rsidRPr="006B5063">
        <w:rPr>
          <w:rFonts w:ascii="Times New Roman" w:hAnsi="Times New Roman"/>
          <w:sz w:val="28"/>
          <w:szCs w:val="28"/>
        </w:rPr>
        <w:t>0,35-0,40%</w:t>
      </w:r>
      <w:r w:rsidRPr="006B5063">
        <w:rPr>
          <w:rFonts w:ascii="Times New Roman" w:hAnsi="Times New Roman"/>
          <w:sz w:val="28"/>
          <w:szCs w:val="28"/>
          <w:lang w:val="kk-KZ"/>
        </w:rPr>
        <w:t xml:space="preserve"> масса құрайды.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1 дал сыраны карбанизациялауға зауытқа баллондармен жеткізілген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-қ  </w:t>
      </w:r>
      <w:smartTag w:uri="urn:schemas-microsoft-com:office:smarttags" w:element="metricconverter">
        <w:smartTagPr>
          <w:attr w:name="ProductID" w:val="15 г"/>
        </w:smartTagPr>
        <w:r w:rsidRPr="006B5063">
          <w:rPr>
            <w:rFonts w:ascii="Times New Roman" w:hAnsi="Times New Roman"/>
            <w:sz w:val="28"/>
            <w:szCs w:val="28"/>
            <w:lang w:val="kk-KZ"/>
          </w:rPr>
          <w:t>15 г</w:t>
        </w:r>
      </w:smartTag>
      <w:r w:rsidRPr="006B5063">
        <w:rPr>
          <w:rFonts w:ascii="Times New Roman" w:hAnsi="Times New Roman"/>
          <w:sz w:val="28"/>
          <w:szCs w:val="28"/>
          <w:lang w:val="kk-KZ"/>
        </w:rPr>
        <w:t xml:space="preserve"> дейін мөлшері шығындалады.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Түссізденген сыраны ұстап тұру.</w:t>
      </w:r>
      <w:r w:rsidRPr="006B5063">
        <w:rPr>
          <w:rFonts w:ascii="Times New Roman" w:hAnsi="Times New Roman"/>
          <w:sz w:val="28"/>
          <w:szCs w:val="28"/>
          <w:lang w:val="kk-KZ"/>
        </w:rPr>
        <w:t xml:space="preserve"> Жарықтанған сыра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-мен қатты қаныққан сұйықтық.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-мен  қатты қаныққан сыраны бастапқы деңгейге жеткізу үшін жарықтанған сыраны (сеператор және сүзгіштен соң) жинағыш ыдысқа жібереді, мұнда 0,01 мПа артық қысымымен 0-2°С температурада 4-12 сағ бойы ұстайды. Бұл жағдайда СО2 қосымша ериді және сыраның бастапқы сапасы қалпына келеді.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Ыдыстарды жуу және сыраны құю.</w:t>
      </w:r>
      <w:r w:rsidRPr="006B5063">
        <w:rPr>
          <w:rFonts w:ascii="Times New Roman" w:hAnsi="Times New Roman"/>
          <w:sz w:val="28"/>
          <w:szCs w:val="28"/>
          <w:lang w:val="kk-KZ"/>
        </w:rPr>
        <w:t xml:space="preserve"> Жарықтанған және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-мен жақсы  қаныққан сыраны ағаш және алюминді бөшкелерге, кегтарға, автоцистернаға және бөтелкелерге құяды, толтыру алдында оларды мұқият қарайды және жуады.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Зауытқа келетін бөшкелерді жуу алдында жарық шам арқылы қарайды. Оларды механизацияланған қондырғыда немесе автоматтарда жуады.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Автоцистерналарды арнайы алаңдарда жуады. Сыра бөтелкелерін берік, мөлдір, түсі қоңыр, қою-жасыл немесе қызғылт түстен дайындайды, сыраға зиян күн жарығының кейбір түстерін жібермейді. Күн жарығы сырадағы кейбір реакцияларды белсендіреді, нәтижесінде жағымсыз иіс пайда болады.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Жаңа және тұтынудан келетін бөтелкелерді жарық экран алдында тексереді, жарамсыздығын, стандартқа сай еместерін және күшті ластанғандарын бөліп тастайды. Бақылаудан өткен бөтелкелерді бөтелке жуғыш машинаға жібереді. Қыс мезгілінде жуу алдында жылы бөлмеде ұстайды. Бұл сынуды азайтады.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Сыраны құю.</w:t>
      </w:r>
      <w:r w:rsidRPr="006B5063">
        <w:rPr>
          <w:rFonts w:ascii="Times New Roman" w:hAnsi="Times New Roman"/>
          <w:sz w:val="28"/>
          <w:szCs w:val="28"/>
          <w:lang w:val="kk-KZ"/>
        </w:rPr>
        <w:t xml:space="preserve"> Сыраны ыдысқа изобаралық жағдайда құяды, яғни ол тұрақты артық қысымда  болғанда. Сыраны қысымсыз құйғанда, сыра көбіктенеді, бұл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жоғалуына және ыдыстың толық құйылмауына алып келеді.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Қысым әсерімен құю үшін изобаралық құю машинасын қолданады. Толтыру алдында бөшке немесе бөтелкелерді тығыз жабады. Бұл кезде құю </w:t>
      </w:r>
      <w:r w:rsidRPr="006B5063">
        <w:rPr>
          <w:rFonts w:ascii="Times New Roman" w:hAnsi="Times New Roman"/>
          <w:sz w:val="28"/>
          <w:szCs w:val="28"/>
          <w:lang w:val="kk-KZ"/>
        </w:rPr>
        <w:lastRenderedPageBreak/>
        <w:t>аппараттарында сыра ыдысының газды кеңістігімен жанасады. Нәтижесінде ондағы сыра ыдысындағы қысымға тең қысым белгіленеді, тек осыдан соң ыдысқа сыра келеді. Бұл кезде сыра ығыстыратын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(немесе ауа) қайтадан ыдыстың газды кеңістігіне жіберіледі. Изобаралық құю кезінде сыра көпіршіктенбейді және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жоғарлауы минимальды болады.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Сыраны сонымен қатар сиымдылығы 50 және 100дм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ағаш бөшкелерге және сиымдылығы 100дм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алюминді бөшкелерге құяды. Сыраны құю кезінде температураны 3°С жоғарлатпайды. Сыраны құю кезінде қысымды автоматты теңестіретін изобаралық машиналарды қолданады.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Ағаш бөшкелерді толтырған соң құю тесігсн тығыз ағаш тығынмен жабады. Тығындарды алдын-ала булайды, хлорлы әкпен өңдейді және сумен шаяды. Алюминді бөшкелерді 3% формалин ерітіндісімен өңделген металл тығынмен жабады.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Бөшкелерге сыра сұрыпы және шығару күні көрсетілген этикетканы жабыстырады.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Сыраны автоматты желіде өзара пластиналы траспортермен жалғанған автоматтарда бөтелкелерге құяды. Желіде бірінен соң бірі жалғасқан бөтелкелерді жуу, сыраны құю, тығындау, бракераж және этикеткалау, жәшіктерге жинау процестері жүреді.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Сыраны бөтелкелерге құю кезінде температура 3 градус болуы керек. Құю машинасына дейінгі сыра жеткізу құбырлары жылуизомециялануы қажет.</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Сыраны 3 түрлі өндіреді: ақшыл, жартылай күңгірт, күңгірт. Өңдеу әдісі бойынша оны пастерленбеген және пастерленген болып бөледі.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 сапасы мөлдірлікпен, түспен, хош иіспен, дәм және көбіктің беріктігімен  сипатталады. Сыраның сапасын оның мөлдірлігі мен жылтыры арқылы бағалайды. Сыраны сақтау кезінде физико-химиялық өзгерулермен микроорга-низмдердің даму нәтижесінде сыра лайлана бастайды. Сондықтан, сыраның коллоидтық және биологиялық беріктігі бойынша бөледі.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Сыраның беріктігі</w:t>
      </w:r>
      <w:r w:rsidRPr="006B5063">
        <w:rPr>
          <w:rFonts w:ascii="Times New Roman" w:hAnsi="Times New Roman"/>
          <w:sz w:val="28"/>
          <w:szCs w:val="28"/>
          <w:lang w:val="kk-KZ"/>
        </w:rPr>
        <w:t xml:space="preserve"> – бұл лайлануға қарсы тұру қабілеті. Беріктік деген 20°С-да тәуліктер ішіндегі сыраның мөлдір болып қалу уақыты.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Құйылған пастерленбеген сырада бактериялдық, жабайы және мәдени ашытқылардың бірнеше көлемі қалады, олар ары қарай көбейеді және биологиялық беріктігі төмендейді және лайлануға алып келеді.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Сыраның беріктігін арттыру үшін оларды стабилизаторлармен өңдейді, пастерлейді және сүзуге жібереді.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Бөтелкедегі тиеу немесе себезгілі пастеризаторда пастерлейді.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Сыраны ұзақ мерзімге сақтау үшін антиоксиданттарды қолданады: аскорбаттар, зиян әсер ететін оттегіні жоятын күкірт қышқылының тұздары. Аскорбин қышқылын дайын сыраға 0,1-0,5 г/дал мөлшерінде қосады. Сыраның коллоидтық беріктігін жоғарлату үшін ферментті препараттарды қолданады. Оларды сыраның ашуын жеткізу немесе құю алдында жарықтандыру ыдысында қосады, бұл ақуызды полифенолды лайлануды төмендетеді.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Белгілі түрлі ферментті стабилизаторларға Амилоризин, Амилосубтемин, Проторизин, Протосубтемин, Чилко, Профис және т.б. жатады.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Сыраның үш түрін өндіреді: ақшыл, жартылай күңгірт, күңгірт. Өңдеу әдісі бойынша пастерленбеген және пастерленген.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Сыраның сапасы мөлдірлігімен, түсімен, хош иісімен, дәмінің және көбік түзгіштігімен сипаттталады.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Мөлдірлігі.</w:t>
      </w:r>
      <w:r w:rsidRPr="006B5063">
        <w:rPr>
          <w:rFonts w:ascii="Times New Roman" w:hAnsi="Times New Roman"/>
          <w:sz w:val="28"/>
          <w:szCs w:val="28"/>
          <w:lang w:val="kk-KZ"/>
        </w:rPr>
        <w:t xml:space="preserve"> Бакалға құйылған сыра мөлдір болу керек. Шыны арқылы жарыққа қарағанда жылтыр болуы керек. Сырада әлсіз опалесценция болуы (әлсіз байқалатын лайлылық ) мүмкін.</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Түсі.</w:t>
      </w:r>
      <w:r w:rsidRPr="006B5063">
        <w:rPr>
          <w:rFonts w:ascii="Times New Roman" w:hAnsi="Times New Roman"/>
          <w:sz w:val="28"/>
          <w:szCs w:val="28"/>
          <w:lang w:val="kk-KZ"/>
        </w:rPr>
        <w:t xml:space="preserve"> Ақшыл сыра ақшыл-алтынды-сары түсті болуы керек. Ақшыл түс нәзік дәм көрсеткішке ие деп есептелінеді. Күңгірт сұрыпты сыраларға қатаң талаптар қойылады, бірақ оларда түс пен дәмдік қасиет бойынша байланыс болу керек.</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Әр сұрып сырасының түсі тұрақты болу керек. Ол уыттың құлмақтың және судың химиялық құрамына және де сусла мен сыраны дайындаудың тәртібіне байланысты болады.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Хош иісі.</w:t>
      </w:r>
      <w:r w:rsidRPr="006B5063">
        <w:rPr>
          <w:rFonts w:ascii="Times New Roman" w:hAnsi="Times New Roman"/>
          <w:sz w:val="28"/>
          <w:szCs w:val="28"/>
          <w:lang w:val="kk-KZ"/>
        </w:rPr>
        <w:t xml:space="preserve"> Сыраның ерекше сұрыптары хош иісі бойынша өзара ерекшеленеді. Ақшыл сұрыпты сыралар үшін құлмақты, ал күңгірт түстілер үшін уытты хош иіс болып келеді. Сырада болатын микроорганиздер бөтен иістің пайда болуына алып келеді.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Сырадағы шөп пен сабан хош иісі, қолайсыз жағдайда сақталған уыттын жасалады.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Дәмі.</w:t>
      </w:r>
      <w:r w:rsidRPr="006B5063">
        <w:rPr>
          <w:rFonts w:ascii="Times New Roman" w:hAnsi="Times New Roman"/>
          <w:sz w:val="28"/>
          <w:szCs w:val="28"/>
          <w:lang w:val="kk-KZ"/>
        </w:rPr>
        <w:t xml:space="preserve"> Сыраның дәміне көптеген факторлар әсер етеді: су және уыт құрамы, құлмақ сапасы, қолданылатын ашытқы түрлері, сусла дайындау, ашыту және жас сыраның ашуын жеткізу кезіндегі тәртіптер. Сыраға сапалы құлмақ пен  сыра дәмін беретін дәмді таза деп атайды. Ақшыл сырада нәзік құлмақ ащысы болады және уыт экстрактінің дәмімен үлеседі.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Сырада шайыр, металл, ағаш ашытқылар дәмінің болуы сыра дәмін бұзады және олар болмауы керек. Жоғары қышқылдылық және кермектік дәм болмауы керек. Сыраның дәмдік сапасы температураға байланысты, себебі ол сыраның коллоидты заттарына әсер етеді. Сондықтан, қабылданатын сыра температурасы 8-12°С аспау керек.</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Сыра ащысы.</w:t>
      </w:r>
      <w:r w:rsidRPr="006B5063">
        <w:rPr>
          <w:rFonts w:ascii="Times New Roman" w:hAnsi="Times New Roman"/>
          <w:sz w:val="28"/>
          <w:szCs w:val="28"/>
          <w:lang w:val="kk-KZ"/>
        </w:rPr>
        <w:t xml:space="preserve"> Өзіне тән ащылығы құлмақтың сапасы мен жаңа болуында. Сапасы жақсы сырадағы құлмақ ащысы тек оны қабылдау мерзімінде оның байқалуы керек, ал содан соң ащы дәм тез жойылуы керек.</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Жұмсартылған суда немесе сүт қышқылы қосылған іркілдіден дайындалған сырада жұмсақ, жағымды дәм болуы керек. Сыраның барлық сұрыптары, түрлі дәрежеде ащы, бірақ ащылық  дөрекі және кермекті болмау керек. Ақшыл сұрыптар, күңгіртке қарағанда ащылығы көп.</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Көпіршік түзгіштік.</w:t>
      </w:r>
      <w:r w:rsidRPr="006B5063">
        <w:rPr>
          <w:rFonts w:ascii="Times New Roman" w:hAnsi="Times New Roman"/>
          <w:sz w:val="28"/>
          <w:szCs w:val="28"/>
          <w:lang w:val="kk-KZ"/>
        </w:rPr>
        <w:t xml:space="preserve"> Жоғары сапалы сырада қою және берік көпірік болу керек. Мұндай тығыз көпірігі бар сыраның дәмі толық және жаңа күйінде ұзақ сақталады. Сырт түрі бойынша көпірік: компакті, майда, тығыз, борпылдақ тұрақсыз болып келеді.</w:t>
      </w:r>
    </w:p>
    <w:p w:rsidR="006B5063" w:rsidRPr="006B5063" w:rsidRDefault="006B5063" w:rsidP="006B5063">
      <w:pPr>
        <w:tabs>
          <w:tab w:val="left" w:pos="2380"/>
          <w:tab w:val="center" w:pos="4677"/>
          <w:tab w:val="left" w:pos="702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Технологиялардың бұзылуы, яғни ашып кету, жоғары температурада ашыту, ашыту кезінде жеткізу танктерді уақытында шпунттемеу, көп еріген уыттан іркілдіні дайындау, көбіктің түзілуіне әсер етеді. Срына алудың жалпы технологиялық сызбанұсқасы келесі тәртіптерден тұрады:</w:t>
      </w:r>
    </w:p>
    <w:p w:rsidR="006B5063" w:rsidRPr="006B5063" w:rsidRDefault="006B5063" w:rsidP="006B5063">
      <w:pPr>
        <w:tabs>
          <w:tab w:val="left" w:pos="2380"/>
          <w:tab w:val="center" w:pos="4677"/>
          <w:tab w:val="left" w:pos="7020"/>
        </w:tabs>
        <w:spacing w:after="0" w:line="240" w:lineRule="auto"/>
        <w:ind w:firstLine="709"/>
        <w:jc w:val="both"/>
        <w:rPr>
          <w:rFonts w:ascii="Times New Roman" w:hAnsi="Times New Roman"/>
          <w:sz w:val="28"/>
          <w:szCs w:val="28"/>
          <w:lang w:val="kk-KZ"/>
        </w:rPr>
      </w:pPr>
    </w:p>
    <w:p w:rsidR="006B5063" w:rsidRPr="006B5063" w:rsidRDefault="006B5063" w:rsidP="006B5063">
      <w:pPr>
        <w:tabs>
          <w:tab w:val="left" w:pos="2380"/>
          <w:tab w:val="center" w:pos="4677"/>
          <w:tab w:val="left" w:pos="7020"/>
        </w:tabs>
        <w:spacing w:after="0" w:line="240" w:lineRule="auto"/>
        <w:ind w:firstLine="709"/>
        <w:jc w:val="both"/>
        <w:rPr>
          <w:rFonts w:ascii="Times New Roman" w:hAnsi="Times New Roman"/>
          <w:sz w:val="28"/>
          <w:szCs w:val="28"/>
          <w:lang w:val="kk-KZ"/>
        </w:rPr>
      </w:pPr>
    </w:p>
    <w:p w:rsidR="006B5063" w:rsidRPr="006B5063" w:rsidRDefault="006B5063" w:rsidP="006B5063">
      <w:pPr>
        <w:tabs>
          <w:tab w:val="left" w:pos="2380"/>
          <w:tab w:val="center" w:pos="4677"/>
          <w:tab w:val="left" w:pos="702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Су, бу        Іркілдіні  дайындау</w:t>
      </w:r>
    </w:p>
    <w:p w:rsidR="006B5063" w:rsidRPr="006B5063" w:rsidRDefault="00571923" w:rsidP="006B5063">
      <w:pPr>
        <w:tabs>
          <w:tab w:val="left" w:pos="7020"/>
        </w:tabs>
        <w:spacing w:after="0" w:line="240" w:lineRule="auto"/>
        <w:ind w:firstLine="709"/>
        <w:jc w:val="both"/>
        <w:rPr>
          <w:rFonts w:ascii="Times New Roman" w:hAnsi="Times New Roman"/>
          <w:sz w:val="28"/>
          <w:szCs w:val="28"/>
          <w:lang w:val="kk-KZ"/>
        </w:rPr>
      </w:pPr>
      <w:r>
        <w:rPr>
          <w:rFonts w:ascii="Times New Roman" w:hAnsi="Times New Roman"/>
          <w:noProof/>
          <w:sz w:val="28"/>
          <w:szCs w:val="28"/>
        </w:rPr>
        <w:pict>
          <v:line id="Прямая соединительная линия 12" o:spid="_x0000_s1055" style="position:absolute;left:0;text-align:left;z-index:251661312;visibility:visible" from="222pt,2.9pt" to="222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DE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">
            <v:stroke endarrow="block"/>
          </v:line>
        </w:pict>
      </w:r>
    </w:p>
    <w:p w:rsidR="006B5063" w:rsidRPr="006B5063" w:rsidRDefault="006B5063" w:rsidP="006B5063">
      <w:pPr>
        <w:tabs>
          <w:tab w:val="left" w:pos="7020"/>
        </w:tabs>
        <w:spacing w:after="0" w:line="240" w:lineRule="auto"/>
        <w:ind w:firstLine="709"/>
        <w:jc w:val="both"/>
        <w:rPr>
          <w:rFonts w:ascii="Times New Roman" w:hAnsi="Times New Roman"/>
          <w:sz w:val="28"/>
          <w:szCs w:val="28"/>
          <w:lang w:val="kk-KZ"/>
        </w:rPr>
      </w:pPr>
    </w:p>
    <w:p w:rsidR="006B5063" w:rsidRPr="006B5063" w:rsidRDefault="00571923" w:rsidP="006B5063">
      <w:pPr>
        <w:tabs>
          <w:tab w:val="left" w:pos="2860"/>
          <w:tab w:val="left" w:pos="3020"/>
          <w:tab w:val="center" w:pos="4677"/>
          <w:tab w:val="left" w:pos="7020"/>
        </w:tabs>
        <w:spacing w:after="0" w:line="240" w:lineRule="auto"/>
        <w:ind w:firstLine="709"/>
        <w:jc w:val="both"/>
        <w:rPr>
          <w:rFonts w:ascii="Times New Roman" w:hAnsi="Times New Roman"/>
          <w:sz w:val="28"/>
          <w:szCs w:val="28"/>
          <w:lang w:val="kk-KZ"/>
        </w:rPr>
      </w:pPr>
      <w:r>
        <w:rPr>
          <w:rFonts w:ascii="Times New Roman" w:hAnsi="Times New Roman"/>
          <w:noProof/>
          <w:sz w:val="28"/>
          <w:szCs w:val="28"/>
        </w:rPr>
        <w:pict>
          <v:line id="Прямая соединительная линия 13" o:spid="_x0000_s1054" style="position:absolute;left:0;text-align:left;z-index:251667456;visibility:visible" from="168pt,6.7pt" to="186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">
            <v:stroke endarrow="block"/>
          </v:line>
        </w:pict>
      </w:r>
      <w:r w:rsidR="006B5063" w:rsidRPr="006B5063">
        <w:rPr>
          <w:rFonts w:ascii="Times New Roman" w:hAnsi="Times New Roman"/>
          <w:sz w:val="28"/>
          <w:szCs w:val="28"/>
          <w:lang w:val="kk-KZ"/>
        </w:rPr>
        <w:tab/>
        <w:t>Су         Іркілдіні  сүзу</w:t>
      </w:r>
    </w:p>
    <w:p w:rsidR="006B5063" w:rsidRPr="006B5063" w:rsidRDefault="00571923" w:rsidP="006B5063">
      <w:pPr>
        <w:tabs>
          <w:tab w:val="left" w:pos="3020"/>
          <w:tab w:val="center" w:pos="4677"/>
          <w:tab w:val="left" w:pos="7020"/>
        </w:tabs>
        <w:spacing w:after="0" w:line="240" w:lineRule="auto"/>
        <w:ind w:firstLine="709"/>
        <w:jc w:val="both"/>
        <w:rPr>
          <w:rFonts w:ascii="Times New Roman" w:hAnsi="Times New Roman"/>
          <w:sz w:val="28"/>
          <w:szCs w:val="28"/>
          <w:lang w:val="kk-KZ"/>
        </w:rPr>
      </w:pPr>
      <w:r>
        <w:rPr>
          <w:rFonts w:ascii="Times New Roman" w:hAnsi="Times New Roman"/>
          <w:noProof/>
          <w:sz w:val="28"/>
          <w:szCs w:val="28"/>
        </w:rPr>
        <w:pict>
          <v:line id="Прямая соединительная линия 14" o:spid="_x0000_s1053" style="position:absolute;left:0;text-align:left;z-index:251662336;visibility:visible" from="222pt,-.4pt" to="222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pQ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">
            <v:stroke endarrow="block"/>
          </v:line>
        </w:pict>
      </w:r>
    </w:p>
    <w:p w:rsidR="006B5063" w:rsidRPr="006B5063" w:rsidRDefault="006B5063" w:rsidP="006B5063">
      <w:pPr>
        <w:tabs>
          <w:tab w:val="left" w:pos="7020"/>
        </w:tabs>
        <w:spacing w:after="0" w:line="240" w:lineRule="auto"/>
        <w:ind w:firstLine="709"/>
        <w:jc w:val="both"/>
        <w:rPr>
          <w:rFonts w:ascii="Times New Roman" w:hAnsi="Times New Roman"/>
          <w:sz w:val="28"/>
          <w:szCs w:val="28"/>
          <w:lang w:val="kk-KZ"/>
        </w:rPr>
      </w:pPr>
    </w:p>
    <w:p w:rsidR="006B5063" w:rsidRPr="006B5063" w:rsidRDefault="006B5063" w:rsidP="006B5063">
      <w:pPr>
        <w:tabs>
          <w:tab w:val="left" w:pos="702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Суслоны  құлмақ  қосып  қайнату</w:t>
      </w:r>
    </w:p>
    <w:p w:rsidR="006B5063" w:rsidRPr="006B5063" w:rsidRDefault="00571923" w:rsidP="006B5063">
      <w:pPr>
        <w:tabs>
          <w:tab w:val="left" w:pos="7020"/>
        </w:tabs>
        <w:spacing w:after="0" w:line="240" w:lineRule="auto"/>
        <w:ind w:firstLine="709"/>
        <w:jc w:val="both"/>
        <w:rPr>
          <w:rFonts w:ascii="Times New Roman" w:hAnsi="Times New Roman"/>
          <w:sz w:val="28"/>
          <w:szCs w:val="28"/>
          <w:lang w:val="kk-KZ"/>
        </w:rPr>
      </w:pPr>
      <w:r>
        <w:rPr>
          <w:rFonts w:ascii="Times New Roman" w:hAnsi="Times New Roman"/>
          <w:noProof/>
          <w:sz w:val="28"/>
          <w:szCs w:val="28"/>
        </w:rPr>
        <w:pict>
          <v:line id="Прямая соединительная линия 15" o:spid="_x0000_s1052" style="position:absolute;left:0;text-align:left;z-index:251663360;visibility:visible" from="222pt,5.3pt" to="222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">
            <v:stroke endarrow="block"/>
          </v:line>
        </w:pict>
      </w:r>
    </w:p>
    <w:p w:rsidR="006B5063" w:rsidRPr="006B5063" w:rsidRDefault="006B5063" w:rsidP="006B5063">
      <w:pPr>
        <w:tabs>
          <w:tab w:val="left" w:pos="7020"/>
        </w:tabs>
        <w:spacing w:after="0" w:line="240" w:lineRule="auto"/>
        <w:ind w:firstLine="709"/>
        <w:jc w:val="both"/>
        <w:rPr>
          <w:rFonts w:ascii="Times New Roman" w:hAnsi="Times New Roman"/>
          <w:sz w:val="28"/>
          <w:szCs w:val="28"/>
          <w:lang w:val="kk-KZ"/>
        </w:rPr>
      </w:pPr>
    </w:p>
    <w:p w:rsidR="006B5063" w:rsidRPr="006B5063" w:rsidRDefault="006B5063" w:rsidP="006B5063">
      <w:pPr>
        <w:tabs>
          <w:tab w:val="left" w:pos="702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Суслоны  түссіздендіру  және  салқындату</w:t>
      </w:r>
    </w:p>
    <w:p w:rsidR="006B5063" w:rsidRPr="006B5063" w:rsidRDefault="00571923" w:rsidP="006B5063">
      <w:pPr>
        <w:tabs>
          <w:tab w:val="left" w:pos="7020"/>
        </w:tabs>
        <w:spacing w:after="0" w:line="240" w:lineRule="auto"/>
        <w:ind w:firstLine="709"/>
        <w:jc w:val="both"/>
        <w:rPr>
          <w:rFonts w:ascii="Times New Roman" w:hAnsi="Times New Roman"/>
          <w:sz w:val="28"/>
          <w:szCs w:val="28"/>
          <w:lang w:val="kk-KZ"/>
        </w:rPr>
      </w:pPr>
      <w:r>
        <w:rPr>
          <w:rFonts w:ascii="Times New Roman" w:hAnsi="Times New Roman"/>
          <w:noProof/>
          <w:sz w:val="28"/>
          <w:szCs w:val="28"/>
        </w:rPr>
        <w:pict>
          <v:line id="Прямая соединительная линия 16" o:spid="_x0000_s1051" style="position:absolute;left:0;text-align:left;z-index:251664384;visibility:visible" from="222pt,2.05pt" to="222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">
            <v:stroke endarrow="block"/>
          </v:line>
        </w:pict>
      </w:r>
    </w:p>
    <w:p w:rsidR="006B5063" w:rsidRPr="006B5063" w:rsidRDefault="006B5063" w:rsidP="006B5063">
      <w:pPr>
        <w:tabs>
          <w:tab w:val="left" w:pos="7020"/>
        </w:tabs>
        <w:spacing w:after="0" w:line="240" w:lineRule="auto"/>
        <w:ind w:firstLine="709"/>
        <w:jc w:val="both"/>
        <w:rPr>
          <w:rFonts w:ascii="Times New Roman" w:hAnsi="Times New Roman"/>
          <w:sz w:val="28"/>
          <w:szCs w:val="28"/>
          <w:lang w:val="kk-KZ"/>
        </w:rPr>
      </w:pPr>
    </w:p>
    <w:p w:rsidR="006B5063" w:rsidRPr="006B5063" w:rsidRDefault="00571923" w:rsidP="006B5063">
      <w:pPr>
        <w:tabs>
          <w:tab w:val="left" w:pos="7020"/>
        </w:tabs>
        <w:spacing w:after="0" w:line="240" w:lineRule="auto"/>
        <w:ind w:firstLine="709"/>
        <w:jc w:val="both"/>
        <w:rPr>
          <w:rFonts w:ascii="Times New Roman" w:hAnsi="Times New Roman"/>
          <w:sz w:val="28"/>
          <w:szCs w:val="28"/>
          <w:lang w:val="kk-KZ"/>
        </w:rPr>
      </w:pPr>
      <w:r>
        <w:rPr>
          <w:rFonts w:ascii="Times New Roman" w:hAnsi="Times New Roman"/>
          <w:noProof/>
          <w:sz w:val="28"/>
          <w:szCs w:val="28"/>
        </w:rPr>
        <w:pict>
          <v:line id="Прямая соединительная линия 17" o:spid="_x0000_s1050" style="position:absolute;left:0;text-align:left;z-index:251665408;visibility:visible" from="222pt,14.85pt" to="222pt,5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">
            <v:stroke endarrow="block"/>
          </v:line>
        </w:pict>
      </w:r>
      <w:r w:rsidR="006B5063" w:rsidRPr="006B5063">
        <w:rPr>
          <w:rFonts w:ascii="Times New Roman" w:hAnsi="Times New Roman"/>
          <w:sz w:val="28"/>
          <w:szCs w:val="28"/>
          <w:lang w:val="kk-KZ"/>
        </w:rPr>
        <w:t xml:space="preserve">                                           Суслоны  негізгі ашыту</w:t>
      </w:r>
    </w:p>
    <w:p w:rsidR="006B5063" w:rsidRPr="006B5063" w:rsidRDefault="006B5063" w:rsidP="006B5063">
      <w:pPr>
        <w:tabs>
          <w:tab w:val="left" w:pos="7020"/>
        </w:tabs>
        <w:spacing w:after="0" w:line="240" w:lineRule="auto"/>
        <w:ind w:firstLine="709"/>
        <w:jc w:val="both"/>
        <w:rPr>
          <w:rFonts w:ascii="Times New Roman" w:hAnsi="Times New Roman"/>
          <w:sz w:val="28"/>
          <w:szCs w:val="28"/>
          <w:lang w:val="kk-KZ"/>
        </w:rPr>
      </w:pPr>
    </w:p>
    <w:p w:rsidR="006B5063" w:rsidRPr="006B5063" w:rsidRDefault="006B5063" w:rsidP="006B5063">
      <w:pPr>
        <w:tabs>
          <w:tab w:val="left" w:pos="7020"/>
        </w:tabs>
        <w:spacing w:after="0" w:line="240" w:lineRule="auto"/>
        <w:ind w:firstLine="709"/>
        <w:jc w:val="both"/>
        <w:rPr>
          <w:rFonts w:ascii="Times New Roman" w:hAnsi="Times New Roman"/>
          <w:sz w:val="28"/>
          <w:szCs w:val="28"/>
          <w:lang w:val="kk-KZ"/>
        </w:rPr>
      </w:pPr>
    </w:p>
    <w:p w:rsidR="006B5063" w:rsidRPr="006B5063" w:rsidRDefault="006B5063" w:rsidP="006B5063">
      <w:pPr>
        <w:tabs>
          <w:tab w:val="left" w:pos="702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Жас  сыраның  ашуын  жеткізу</w:t>
      </w:r>
    </w:p>
    <w:p w:rsidR="006B5063" w:rsidRPr="006B5063" w:rsidRDefault="00571923" w:rsidP="006B5063">
      <w:pPr>
        <w:tabs>
          <w:tab w:val="left" w:pos="7020"/>
        </w:tabs>
        <w:spacing w:after="0" w:line="240" w:lineRule="auto"/>
        <w:ind w:firstLine="709"/>
        <w:jc w:val="both"/>
        <w:rPr>
          <w:rFonts w:ascii="Times New Roman" w:hAnsi="Times New Roman"/>
          <w:sz w:val="28"/>
          <w:szCs w:val="28"/>
          <w:lang w:val="kk-KZ"/>
        </w:rPr>
      </w:pPr>
      <w:r>
        <w:rPr>
          <w:rFonts w:ascii="Times New Roman" w:hAnsi="Times New Roman"/>
          <w:noProof/>
          <w:sz w:val="28"/>
          <w:szCs w:val="28"/>
        </w:rPr>
        <w:pict>
          <v:line id="Прямая соединительная линия 18" o:spid="_x0000_s1049" style="position:absolute;left:0;text-align:left;z-index:251666432;visibility:visible" from="222pt,4.45pt" to="222pt,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j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">
            <v:stroke endarrow="block"/>
          </v:line>
        </w:pict>
      </w:r>
    </w:p>
    <w:p w:rsidR="006B5063" w:rsidRPr="006B5063" w:rsidRDefault="006B5063" w:rsidP="006B5063">
      <w:pPr>
        <w:tabs>
          <w:tab w:val="left" w:pos="7020"/>
        </w:tabs>
        <w:spacing w:after="0" w:line="240" w:lineRule="auto"/>
        <w:ind w:firstLine="709"/>
        <w:jc w:val="both"/>
        <w:rPr>
          <w:rFonts w:ascii="Times New Roman" w:hAnsi="Times New Roman"/>
          <w:sz w:val="28"/>
          <w:szCs w:val="28"/>
          <w:lang w:val="kk-KZ"/>
        </w:rPr>
      </w:pPr>
    </w:p>
    <w:p w:rsidR="006B5063" w:rsidRPr="006B5063" w:rsidRDefault="006B5063" w:rsidP="006B5063">
      <w:pPr>
        <w:tabs>
          <w:tab w:val="left" w:pos="702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Сыраны  түссіздендіру</w:t>
      </w:r>
    </w:p>
    <w:p w:rsidR="006B5063" w:rsidRPr="006B5063" w:rsidRDefault="00571923" w:rsidP="006B5063">
      <w:pPr>
        <w:spacing w:after="0" w:line="240" w:lineRule="auto"/>
        <w:ind w:firstLine="709"/>
        <w:jc w:val="both"/>
        <w:rPr>
          <w:rFonts w:ascii="Times New Roman" w:hAnsi="Times New Roman"/>
          <w:sz w:val="28"/>
          <w:szCs w:val="28"/>
          <w:lang w:val="kk-KZ"/>
        </w:rPr>
      </w:pPr>
      <w:r>
        <w:rPr>
          <w:rFonts w:ascii="Times New Roman" w:hAnsi="Times New Roman"/>
          <w:noProof/>
          <w:sz w:val="28"/>
          <w:szCs w:val="28"/>
        </w:rPr>
        <w:pict>
          <v:line id="Прямая соединительная линия 19" o:spid="_x0000_s1048" style="position:absolute;left:0;text-align:left;z-index:251668480;visibility:visible" from="225pt,-.4pt" to="225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">
            <v:stroke endarrow="block"/>
          </v:line>
        </w:pict>
      </w:r>
    </w:p>
    <w:p w:rsidR="006B5063" w:rsidRPr="006B5063" w:rsidRDefault="006B5063" w:rsidP="006B5063">
      <w:pPr>
        <w:spacing w:after="0" w:line="240" w:lineRule="auto"/>
        <w:ind w:firstLine="709"/>
        <w:jc w:val="both"/>
        <w:rPr>
          <w:rFonts w:ascii="Times New Roman" w:hAnsi="Times New Roman"/>
          <w:b/>
          <w:sz w:val="28"/>
          <w:szCs w:val="28"/>
          <w:lang w:val="kk-KZ"/>
        </w:rPr>
      </w:pPr>
    </w:p>
    <w:p w:rsidR="006B5063" w:rsidRPr="006B5063" w:rsidRDefault="00571923" w:rsidP="006B5063">
      <w:pPr>
        <w:tabs>
          <w:tab w:val="left" w:pos="2800"/>
          <w:tab w:val="center" w:pos="4889"/>
        </w:tabs>
        <w:spacing w:after="0" w:line="240" w:lineRule="auto"/>
        <w:ind w:firstLine="709"/>
        <w:jc w:val="both"/>
        <w:rPr>
          <w:rFonts w:ascii="Times New Roman" w:hAnsi="Times New Roman"/>
          <w:sz w:val="28"/>
          <w:szCs w:val="28"/>
          <w:lang w:val="kk-KZ"/>
        </w:rPr>
      </w:pPr>
      <w:r>
        <w:rPr>
          <w:rFonts w:ascii="Times New Roman" w:hAnsi="Times New Roman"/>
          <w:noProof/>
          <w:sz w:val="28"/>
          <w:szCs w:val="28"/>
        </w:rPr>
        <w:pict>
          <v:line id="Прямая соединительная линия 20" o:spid="_x0000_s1047" style="position:absolute;left:0;text-align:left;z-index:251669504;visibility:visible" from="225pt,5.7pt" to="22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rs8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">
            <v:stroke endarrow="block"/>
          </v:line>
        </w:pict>
      </w:r>
      <w:r w:rsidR="006B5063" w:rsidRPr="006B5063">
        <w:rPr>
          <w:rFonts w:ascii="Times New Roman" w:hAnsi="Times New Roman"/>
          <w:sz w:val="28"/>
          <w:szCs w:val="28"/>
          <w:lang w:val="kk-KZ"/>
        </w:rPr>
        <w:tab/>
        <w:t>Сыраны карбонизациялау</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tabs>
          <w:tab w:val="left" w:pos="2980"/>
          <w:tab w:val="center" w:pos="4889"/>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ab/>
        <w:t xml:space="preserve">   Дайын сыраны құю</w:t>
      </w:r>
    </w:p>
    <w:p w:rsidR="006B5063" w:rsidRPr="006B5063" w:rsidRDefault="006B5063" w:rsidP="006B5063">
      <w:pPr>
        <w:spacing w:after="0" w:line="240" w:lineRule="auto"/>
        <w:ind w:firstLine="709"/>
        <w:jc w:val="both"/>
        <w:rPr>
          <w:rFonts w:ascii="Times New Roman" w:hAnsi="Times New Roman"/>
          <w:b/>
          <w:i/>
          <w:sz w:val="28"/>
          <w:szCs w:val="28"/>
          <w:lang w:val="kk-KZ"/>
        </w:rPr>
      </w:pPr>
    </w:p>
    <w:p w:rsidR="006B5063" w:rsidRPr="006B5063" w:rsidRDefault="006B5063" w:rsidP="006B5063">
      <w:pPr>
        <w:spacing w:after="0" w:line="240" w:lineRule="auto"/>
        <w:ind w:firstLine="709"/>
        <w:jc w:val="both"/>
        <w:rPr>
          <w:rFonts w:ascii="Times New Roman" w:hAnsi="Times New Roman"/>
          <w:b/>
          <w:i/>
          <w:sz w:val="28"/>
          <w:szCs w:val="28"/>
          <w:lang w:val="kk-KZ"/>
        </w:rPr>
      </w:pPr>
    </w:p>
    <w:p w:rsidR="006B5063" w:rsidRPr="006B5063" w:rsidRDefault="006B5063" w:rsidP="006B5063">
      <w:pPr>
        <w:spacing w:after="0" w:line="240" w:lineRule="auto"/>
        <w:ind w:firstLine="709"/>
        <w:jc w:val="both"/>
        <w:rPr>
          <w:rFonts w:ascii="Times New Roman" w:hAnsi="Times New Roman"/>
          <w:b/>
          <w:i/>
          <w:sz w:val="28"/>
          <w:szCs w:val="28"/>
          <w:lang w:val="kk-KZ"/>
        </w:rPr>
      </w:pPr>
    </w:p>
    <w:p w:rsidR="006B5063" w:rsidRPr="006B5063" w:rsidRDefault="006B5063" w:rsidP="006B5063">
      <w:pPr>
        <w:spacing w:after="0" w:line="240" w:lineRule="auto"/>
        <w:ind w:firstLine="709"/>
        <w:jc w:val="both"/>
        <w:rPr>
          <w:rFonts w:ascii="Times New Roman" w:hAnsi="Times New Roman"/>
          <w:b/>
          <w:i/>
          <w:sz w:val="28"/>
          <w:szCs w:val="28"/>
          <w:lang w:val="kk-KZ"/>
        </w:rPr>
      </w:pPr>
      <w:r w:rsidRPr="006B5063">
        <w:rPr>
          <w:rFonts w:ascii="Times New Roman" w:hAnsi="Times New Roman"/>
          <w:b/>
          <w:i/>
          <w:sz w:val="28"/>
          <w:szCs w:val="28"/>
          <w:lang w:val="kk-KZ"/>
        </w:rPr>
        <w:t>Бақылау сұрақтары</w:t>
      </w:r>
    </w:p>
    <w:p w:rsidR="006B5063" w:rsidRPr="006B5063" w:rsidRDefault="006B5063" w:rsidP="006B5063">
      <w:pPr>
        <w:spacing w:after="0" w:line="240" w:lineRule="auto"/>
        <w:ind w:firstLine="709"/>
        <w:jc w:val="both"/>
        <w:rPr>
          <w:rFonts w:ascii="Times New Roman" w:hAnsi="Times New Roman"/>
          <w:i/>
          <w:sz w:val="28"/>
          <w:szCs w:val="28"/>
          <w:lang w:val="kk-KZ"/>
        </w:rPr>
      </w:pPr>
    </w:p>
    <w:p w:rsidR="006B5063" w:rsidRPr="006B5063" w:rsidRDefault="006B5063" w:rsidP="006B5063">
      <w:pPr>
        <w:numPr>
          <w:ilvl w:val="0"/>
          <w:numId w:val="14"/>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Сыраны құюға дайындау әдістері.</w:t>
      </w:r>
    </w:p>
    <w:p w:rsidR="006B5063" w:rsidRPr="006B5063" w:rsidRDefault="006B5063" w:rsidP="006B5063">
      <w:pPr>
        <w:numPr>
          <w:ilvl w:val="0"/>
          <w:numId w:val="14"/>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Сыраны бөтелкелер мен ыдыстарға құю тәсілдері қандай?</w:t>
      </w:r>
    </w:p>
    <w:p w:rsidR="006B5063" w:rsidRPr="006B5063" w:rsidRDefault="006B5063" w:rsidP="006B5063">
      <w:pPr>
        <w:numPr>
          <w:ilvl w:val="0"/>
          <w:numId w:val="14"/>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Изобаралық жағдайда құю ерекшіліктері айтыңыз.</w:t>
      </w:r>
    </w:p>
    <w:p w:rsidR="006B5063" w:rsidRPr="006B5063" w:rsidRDefault="006B5063" w:rsidP="006B5063">
      <w:pPr>
        <w:numPr>
          <w:ilvl w:val="0"/>
          <w:numId w:val="14"/>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Сыраның сапалық көрсеткіштері қандай?</w:t>
      </w:r>
    </w:p>
    <w:p w:rsidR="006B5063" w:rsidRPr="006B5063" w:rsidRDefault="006B5063" w:rsidP="006B5063">
      <w:pPr>
        <w:numPr>
          <w:ilvl w:val="0"/>
          <w:numId w:val="14"/>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Сыраның беріктігі дегеніміз не? Беріктігін арттыру әдістерін атап көрсетіңіз.</w:t>
      </w:r>
    </w:p>
    <w:p w:rsidR="006B5063" w:rsidRPr="006B5063" w:rsidRDefault="006B5063" w:rsidP="006B5063">
      <w:pPr>
        <w:numPr>
          <w:ilvl w:val="0"/>
          <w:numId w:val="14"/>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Сыраны пастерлеудің мәнісі неде?</w:t>
      </w:r>
    </w:p>
    <w:p w:rsidR="006B5063" w:rsidRPr="006B5063" w:rsidRDefault="006B5063" w:rsidP="006B5063">
      <w:pPr>
        <w:numPr>
          <w:ilvl w:val="0"/>
          <w:numId w:val="14"/>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Сыраны алудың жалпы технологиялық сызбанұсқасын түсіндіріңіз.</w:t>
      </w:r>
    </w:p>
    <w:p w:rsidR="006B5063" w:rsidRPr="008A2C52" w:rsidRDefault="006B5063" w:rsidP="008A2C52">
      <w:pPr>
        <w:tabs>
          <w:tab w:val="left" w:pos="203"/>
        </w:tabs>
        <w:spacing w:after="0" w:line="240" w:lineRule="auto"/>
        <w:ind w:firstLine="709"/>
        <w:jc w:val="center"/>
        <w:rPr>
          <w:rFonts w:ascii="Times New Roman" w:hAnsi="Times New Roman"/>
          <w:bCs/>
          <w:spacing w:val="-3"/>
          <w:sz w:val="28"/>
          <w:szCs w:val="28"/>
          <w:lang w:val="kk-KZ"/>
        </w:rPr>
      </w:pPr>
      <w:r w:rsidRPr="008A2C52">
        <w:rPr>
          <w:rFonts w:ascii="Times New Roman" w:hAnsi="Times New Roman"/>
          <w:b/>
          <w:sz w:val="28"/>
          <w:szCs w:val="28"/>
          <w:lang w:val="kk-KZ"/>
        </w:rPr>
        <w:lastRenderedPageBreak/>
        <w:t>14 тақырып.</w:t>
      </w:r>
    </w:p>
    <w:p w:rsidR="006B5063" w:rsidRPr="008A2C52" w:rsidRDefault="006B5063" w:rsidP="008A2C52">
      <w:pPr>
        <w:tabs>
          <w:tab w:val="left" w:pos="203"/>
        </w:tabs>
        <w:spacing w:after="0" w:line="240" w:lineRule="auto"/>
        <w:ind w:firstLine="709"/>
        <w:jc w:val="center"/>
        <w:rPr>
          <w:rFonts w:ascii="Times New Roman" w:hAnsi="Times New Roman"/>
          <w:b/>
          <w:sz w:val="28"/>
          <w:szCs w:val="28"/>
          <w:lang w:val="kk-KZ"/>
        </w:rPr>
      </w:pPr>
      <w:r w:rsidRPr="008A2C52">
        <w:rPr>
          <w:rFonts w:ascii="Times New Roman" w:hAnsi="Times New Roman"/>
          <w:b/>
          <w:sz w:val="28"/>
          <w:szCs w:val="28"/>
          <w:lang w:val="kk-KZ"/>
        </w:rPr>
        <w:t>Квас өндірісі.</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numPr>
          <w:ilvl w:val="0"/>
          <w:numId w:val="15"/>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 xml:space="preserve">Квас  өндіруге арналған шикізаттар </w:t>
      </w:r>
    </w:p>
    <w:p w:rsidR="006B5063" w:rsidRPr="006B5063" w:rsidRDefault="006B5063" w:rsidP="006B5063">
      <w:pPr>
        <w:numPr>
          <w:ilvl w:val="0"/>
          <w:numId w:val="15"/>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 xml:space="preserve">Квас сипаттамасы </w:t>
      </w:r>
    </w:p>
    <w:p w:rsidR="006B5063" w:rsidRPr="006B5063" w:rsidRDefault="006B5063" w:rsidP="006B5063">
      <w:pPr>
        <w:numPr>
          <w:ilvl w:val="0"/>
          <w:numId w:val="15"/>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Квасты дайындау әдісі</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1. Қара бидай. Қара бидайдан квас өндіруде пайдаланатын қара бидай ұнын алу үшін дайындайды. Қара бидай (secole cereale) астық тұқымдастарға жатады. Дән құрамында келесі көрсеткіштерді сипаттайды, %  крахмал 53-63; гумми заттар 2,5-5; левулезандар шамамен  3; ақуыздар 8-19; қанттар 4-7; целлюлозалар 2-3,5; майлар 1,7-2; минералды заттар 1,5-2,5 және т.б. Қарабидайда А, Е және В тобының  дәрумендері және де бөлек α, β- амилаза ферменттері, протеиназдар болады. Уыт дайындауғатарналған қара бидайға белгілі талаптар қойылады.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Қара бидай уытын дайындау үшін ақуызы жоғары өте жақсы сұрыптарын қолданады: Авангард, Белта, Ветка, Казахская және т.б. Өндіру алдында жаңа жиналған қара бидайды бір – бір жарым ай толық пісуі үшін ұстайды.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Қара бидай ұны. Квас суслосының концентратын квас нандарын немесе квас суслосын дайындауда қара бидай уытымен қатар 95%-ды қара бидай ұнының ұнтақталған ұнын пайдаланады. Оның көгерген, ылғал иісі болмауы керек, дәмі қышқыл, ащы және т.б.дәмдер болмауы керек. Ұнның ылғалдылығы 15% аспауы, ал күлділігі – 2% (құрғақ заттар массасынан аспауы қажет).</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Жүгері ұны.</w:t>
      </w:r>
      <w:r w:rsidRPr="006B5063">
        <w:rPr>
          <w:rFonts w:ascii="Times New Roman" w:hAnsi="Times New Roman"/>
          <w:sz w:val="28"/>
          <w:szCs w:val="28"/>
          <w:lang w:val="kk-KZ"/>
        </w:rPr>
        <w:t xml:space="preserve"> Квас суслосының концентратын дайындау үшін жүгері ұнынын ірі немесе майда ұнтақталған түрін қолданады. Оның түсі  ақ немесе сары, көгерген иісі болмауы керек.</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Жүгері жармасы.</w:t>
      </w:r>
      <w:r w:rsidRPr="006B5063">
        <w:rPr>
          <w:rFonts w:ascii="Times New Roman" w:hAnsi="Times New Roman"/>
          <w:sz w:val="28"/>
          <w:szCs w:val="28"/>
          <w:lang w:val="kk-KZ"/>
        </w:rPr>
        <w:t xml:space="preserve"> Квас суслосының концентратын алуда және сыра қайнатуда уыттың бір бөлігін алмастыру үшін жүгері ұнынын ақ немесе сары түстісін, бөтен иісі, қышқыл және ащы дәмі, зиянкестері жоқ түрлерін таңдайды.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Квасты қара бидай нандары</w:t>
      </w:r>
      <w:r w:rsidRPr="006B5063">
        <w:rPr>
          <w:rFonts w:ascii="Times New Roman" w:hAnsi="Times New Roman"/>
          <w:sz w:val="28"/>
          <w:szCs w:val="28"/>
          <w:lang w:val="kk-KZ"/>
        </w:rPr>
        <w:t>. Квасты нандарды тұндыру әдісімен нан квасын дайындау үшін пайдаланады. Оларды қара бидай мен арпа уытының, қара бидай ұнының қоспасынан, сумен, ашытқысыз және закваскасыз пісіреді. Бұл нандардың дәмі қышқылды-тәтті (ащы емес), түсі қою қоңырдан қараға өтетін хош иісі қара бидай наны сияқты.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Нандарды салқындатылған, жақсы желдетілген бөлмеде стеллаждарда үш күннен артық сақтамайды. Оларды өндіріске жіберер алдында арнайы пышақтармен жабдықталған вальцті ұсақтағыштарда ұсақтайды.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 xml:space="preserve">2. </w:t>
      </w:r>
      <w:r w:rsidRPr="006B5063">
        <w:rPr>
          <w:rFonts w:ascii="Times New Roman" w:hAnsi="Times New Roman"/>
          <w:i/>
          <w:sz w:val="28"/>
          <w:szCs w:val="28"/>
          <w:lang w:val="kk-KZ"/>
        </w:rPr>
        <w:t>Құрғақ нан квасы.</w:t>
      </w:r>
      <w:r w:rsidRPr="006B5063">
        <w:rPr>
          <w:rFonts w:ascii="Times New Roman" w:hAnsi="Times New Roman"/>
          <w:sz w:val="28"/>
          <w:szCs w:val="28"/>
          <w:lang w:val="kk-KZ"/>
        </w:rPr>
        <w:t xml:space="preserve"> Құрғақ квас – бұл кептірілген және майдаланған квас нандары. Үй жағдайында және өндірісте тұндыру әдісімен квасты дайындау үшін пайдаланады. Сыртқы түрі бойынша ірі ұнтақталған ұн.</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 xml:space="preserve">Квас суслосының концентраты (КСК) – бұл қою қоңыр түсті, қышқыл-тәтті дәмді, нанның хош иісі бар қою сұйықтық. Оны қара бидаймен арпа уыттары, қара бидай немесе жүгері ұынымен және жаңа өндірілген қара бидай уытын ферментті препараттарды қолдана отырып сумен ысқылау, содан соң түссіздендіру және алынған сусланы вакуум-аппаратта қоюландыру арқылы алады. КСК суда толық ериді.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КСК -40-тан  +</w:t>
      </w:r>
      <w:smartTag w:uri="urn:schemas-microsoft-com:office:smarttags" w:element="metricconverter">
        <w:smartTagPr>
          <w:attr w:name="ProductID" w:val="300C"/>
        </w:smartTagPr>
        <w:r w:rsidRPr="006B5063">
          <w:rPr>
            <w:rFonts w:ascii="Times New Roman" w:hAnsi="Times New Roman"/>
            <w:sz w:val="28"/>
            <w:szCs w:val="28"/>
            <w:lang w:val="kk-KZ"/>
          </w:rPr>
          <w:t>30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C</w:t>
        </w:r>
      </w:smartTag>
      <w:r w:rsidRPr="006B5063">
        <w:rPr>
          <w:rFonts w:ascii="Times New Roman" w:hAnsi="Times New Roman"/>
          <w:sz w:val="28"/>
          <w:szCs w:val="28"/>
          <w:lang w:val="kk-KZ"/>
        </w:rPr>
        <w:t xml:space="preserve"> дейінгі температурада сақтау керек, ал шыны банкаларға құйылғандарын одан +</w:t>
      </w:r>
      <w:smartTag w:uri="urn:schemas-microsoft-com:office:smarttags" w:element="metricconverter">
        <w:smartTagPr>
          <w:attr w:name="ProductID" w:val="250C"/>
        </w:smartTagPr>
        <w:r w:rsidRPr="006B5063">
          <w:rPr>
            <w:rFonts w:ascii="Times New Roman" w:hAnsi="Times New Roman"/>
            <w:sz w:val="28"/>
            <w:szCs w:val="28"/>
            <w:lang w:val="kk-KZ"/>
          </w:rPr>
          <w:t>25</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C</w:t>
        </w:r>
      </w:smartTag>
      <w:r w:rsidRPr="006B5063">
        <w:rPr>
          <w:rFonts w:ascii="Times New Roman" w:hAnsi="Times New Roman"/>
          <w:sz w:val="28"/>
          <w:szCs w:val="28"/>
          <w:lang w:val="kk-KZ"/>
        </w:rPr>
        <w:t xml:space="preserve"> дейін сақтау мерзімі бір жыл.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Ашытқылар.</w:t>
      </w:r>
      <w:r w:rsidRPr="006B5063">
        <w:rPr>
          <w:rFonts w:ascii="Times New Roman" w:hAnsi="Times New Roman"/>
          <w:sz w:val="28"/>
          <w:szCs w:val="28"/>
          <w:lang w:val="kk-KZ"/>
        </w:rPr>
        <w:t xml:space="preserve"> Квас суслосын ашыту үшін зауыттарда престелген наубайханалық ашытқыларды немес ашытқы түрлерінің таза культураларын: м квасты,131- к ,с-2 және т.б пайдаланады.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Сүт қышқылды бактериялар. Квасты сүтқышқылды бактериялар сүт қышқылды жинау мақсатында квас сусласын ашыту үшін пайдаланады. Оларды кептірілген күйде ашытқылармен бірге спирттік және сүтқышқылды ашытуды аяқталмаған квасты ала отырып пайдаланады. Бұл дайын өнімге өзіндік дәм мен иіс береді.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Квас өндірісінде сүтқышқылды бактериялардың  11 және 13 түрлерін қолданады.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Құрғақ сүтқышқылды бактерияларды герметикалық жабылған ыдыста,80 с-ден жоғары емес температурада сақталады. Сақтау мерзімі 3 ай.</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Нан квасы – жаңа пісірілген қара бидай нанының хош иісі мен қышқыл-тәтті дәмге ие кең түрде тарлған сусындардың бірі. Оың құрамында түрлі спирттік  және сүтқышқылды ашыту өнімдері бар,олар оған жаңартудан әсер мен өзіндік  қышқыл дәм береді. 1 дм </w:t>
      </w:r>
      <w:r w:rsidRPr="006B5063">
        <w:rPr>
          <w:rFonts w:ascii="Times New Roman" w:hAnsi="Times New Roman"/>
          <w:sz w:val="28"/>
          <w:szCs w:val="28"/>
          <w:vertAlign w:val="superscript"/>
          <w:lang w:val="kk-KZ"/>
        </w:rPr>
        <w:t xml:space="preserve">3 </w:t>
      </w:r>
      <w:r w:rsidRPr="006B5063">
        <w:rPr>
          <w:rFonts w:ascii="Times New Roman" w:hAnsi="Times New Roman"/>
          <w:sz w:val="28"/>
          <w:szCs w:val="28"/>
          <w:lang w:val="kk-KZ"/>
        </w:rPr>
        <w:t xml:space="preserve"> квастың тағамдық құндылығы 1000-1170 кДж (240-280).</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Нан квасын дайындау үшін шикізат ретінде қара бидай уытының қара бидай ұнын,арпа  уытын,қант және т.б өнімдерді пайдаланады. Оны өндірудің негізгі сатылары келесілерді қамтиды:қара бидай уытын алу,квас сусласын дайындау,квас сусласын ашыту және квасты купаждау.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Алғашқыда квас сусласын тұндыру және тиімді әдістермен дайындаған,олар қазіргі таңда сирек қолданылады.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Тұндыру әдісінде майдаланған квас нандарын ыстық суда екі немесе үш реттік тұндыру жолымен еритін заттарды экстранерлеу арқылы сусла алады. Ал тиімді әдіс бойынша (ферментативті ұнтақталған) қара бидай уытын және қара бидай ұнын артық қысымда 2 сағат буландыру арқылы алған. Буланған массаны іркінді чаиына салады,оған арпа уытын қосқан және белгілі технологиялық тәртіп бойынша калттандырған. Алынған сусланы ерімеген дән массасынан (қоюынан) сүзу арқылы бөлген.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Қазіргі таңда квас сусласын негізінен квас сусласының концентратынан, квас концентратынан құнарландырылған квас сусласының концентратынан, үгітілген квас экстрактісінен алады, оларды арнайыланған зауыттарда ферменттелген және ферменттелмеген қара бидай уытынан,арпа уытынан қара бидай, жүгері, арпа ұндарын қоса отырып алады.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Квас сусласын ашыту кезінде комбинирленген ашытқы культуралары мен сүтқышқылды бактерияларды қолданады. Ашытқылар спирттік, ал бактериялар- сүтқышқылды ашытуды тудырады. Сүтқышқылды бактериялар қанттың шамамен  жартысын сүтқышқылына,қалған қантты көміртегі диоксидіне,сірке қышқылына және этил спиртіне айналдырады.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Алкогольсіз сусындар өндіру зауытында квас сусласын квас сусласының концентратын суда сұйыту немесе квасты қара бидай нанымен немесе құрғақ квастан тұндыру әдісімен алады.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 xml:space="preserve">3. </w:t>
      </w:r>
      <w:r w:rsidRPr="006B5063">
        <w:rPr>
          <w:rFonts w:ascii="Times New Roman" w:hAnsi="Times New Roman"/>
          <w:i/>
          <w:sz w:val="28"/>
          <w:szCs w:val="28"/>
          <w:lang w:val="kk-KZ"/>
        </w:rPr>
        <w:t>Тұндыру әдісімен сусланы дайындау.</w:t>
      </w:r>
      <w:r w:rsidRPr="006B5063">
        <w:rPr>
          <w:rFonts w:ascii="Times New Roman" w:hAnsi="Times New Roman"/>
          <w:sz w:val="28"/>
          <w:szCs w:val="28"/>
          <w:lang w:val="kk-KZ"/>
        </w:rPr>
        <w:t xml:space="preserve"> Квасты наннан немесе құрғақ квастан ыстық суда еритін заттарды экстрагирлеу және ерімеген массаны (квас қоюы) бөлуге негізделген. Квасты нандарды ұсақтағыштарда майдалайды және аппараттарда тұндырады.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Тұндыру аппаратын ыстық сумен толтырады, майдаланған квастық нандарды немесе құрғақ квасты салады,қоспаны шамамен 30 минут араластырады және 1,5-2 сағат тұндырады.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Квас сусласының концентратынан сусланы дайындағанда әуелі ашыту – купаждау аппаратына температурасы 30-35 </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суды құяды және онда құрғақ заттардың массасы 1,4% (нанды квас үшін) және 1% дейін үгілген квас үшін квас сусласының концентратын сұйылтады. КСК бөлшектер бойынша ашыту-купажды аппаратта береді:2/3 бөлігін квас сусласын алу үшін, ал 1/3 бөлігін хош иісін жоғарлату үшін  купаждау кезінде енгізеді.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Арпа уытын қолдана отырып, квасты дайындау квас өндіретін зауыттар да КСК құлмақтанбаған сыра сусласын алмастыра отырып  қолдануға болады. Егер квас түсі толық болмаған жағдайда қанттың бір бөлігін колермен алмастырады.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Квас сусласын ашыту.</w:t>
      </w:r>
      <w:r w:rsidRPr="006B5063">
        <w:rPr>
          <w:rFonts w:ascii="Times New Roman" w:hAnsi="Times New Roman"/>
          <w:sz w:val="28"/>
          <w:szCs w:val="28"/>
          <w:lang w:val="kk-KZ"/>
        </w:rPr>
        <w:t xml:space="preserve"> Квас сусласын ашытуды ашыту-купажды немесе ашыту аппаратында жүргізеді.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Басында ашыту-купажды немесе ашыту аппаратына квас сусласын және рецептурада қарастырылған қанттың жалпы мөлшерінің ¼ бөлігін (қант шәрбәті түрінде) береді. Нанды квастар үшін суслада құрғақ заттың мөлшері 2,5 кем болмауы,ал үгілген квас үшін – 1,6% болуы керек.</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Бұдан соң суслаға таза ашытқы культуралары мен сүтқышқылды бактериялардың (сусла көлеміне 2-4%) комбинирленген закваскасын немесе кептірілген техникалық таза культуралардан алынған разводкасын енгізеді. Ашытуды 25-28 </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 жүргізеді. Ашыту кезінде температураны жоғарылатпай реттеп отырады.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Ашыту аппаратында квасты купаждауға рұқсат етілмейді.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Квасты купаждау және құю.</w:t>
      </w:r>
      <w:r w:rsidRPr="006B5063">
        <w:rPr>
          <w:rFonts w:ascii="Times New Roman" w:hAnsi="Times New Roman"/>
          <w:sz w:val="28"/>
          <w:szCs w:val="28"/>
          <w:lang w:val="kk-KZ"/>
        </w:rPr>
        <w:t xml:space="preserve"> Ашыту-купажды немесе купажды аппараттағы ашыған суслаға қанттың қалған ¾ бөлігі мен колерді қосады. Егер сусла рецептура бойынша 70% КСК пайдалана отырып дайындалған болса,онда оған қалған 30% қосады. Купаж деп аталатын алынған қоспа арқылы көміртегі диоксидін үрлей отырып,мұқият араластырады.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Егер квас сусласын ашыту аппаратында ашытса,онда  квасты купажды аппаратында купаждайды.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Тұтынушылық сұраныс төмендегент кезде квас ашып кетпеуі үшін (нәтижесінде ондағы құрғақ заттар мөлшері төмендейді) квасты 4-6 </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дейін суытады.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Дайын квасты 12 </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дейін салқындатады және бірнеше штуцермен арнайы стамциоларда құяды. Ыдыстарды ашық әдіспен иланг арқылы құяды,бұл квастан көміртегі диоксидінің жоғалуына алып келеді. Сондықтан квасты изобаралық жағдайда (қысым әсерінен) құю қажет.</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Саудаға автотермоцистерноларды герметикалық тығындалған люктары пломбаланған күйінде жібереді.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Бөтелкелерге ашытусыз дайындалған және ашытылған бірақ  алдын ала өңделген квастарды құяды.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Температурасы 8-10 </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дайын купажды мөлшерлеу аппаратына береді,ол жерден белгілі мөлшерде бөтелкелерге құяды және құю автоматында газдалған сумен толтырады, тығындайды, араластырғышпен араластырады, жарық экранда сапасын тексереді,жапсырма жабыстырып, бөтелкелерді жәшіктерге автоматты түрде орналастырады.</w:t>
      </w:r>
    </w:p>
    <w:p w:rsidR="006B5063" w:rsidRDefault="006B5063" w:rsidP="006B5063">
      <w:pPr>
        <w:pStyle w:val="a4"/>
        <w:shd w:val="clear" w:color="auto" w:fill="auto"/>
        <w:spacing w:after="0" w:line="240" w:lineRule="auto"/>
        <w:ind w:firstLine="709"/>
        <w:rPr>
          <w:rFonts w:ascii="Times New Roman" w:hAnsi="Times New Roman" w:cs="Times New Roman"/>
          <w:color w:val="000000"/>
          <w:spacing w:val="1"/>
          <w:sz w:val="28"/>
          <w:szCs w:val="28"/>
          <w:lang w:val="kk-KZ"/>
        </w:rPr>
      </w:pPr>
      <w:r w:rsidRPr="006B5063">
        <w:rPr>
          <w:rFonts w:ascii="Times New Roman" w:hAnsi="Times New Roman" w:cs="Times New Roman"/>
          <w:color w:val="000000"/>
          <w:spacing w:val="1"/>
          <w:sz w:val="28"/>
          <w:szCs w:val="28"/>
          <w:lang w:val="kk-KZ"/>
        </w:rPr>
        <w:t>Алынған квасты тасымалдау ыдыстарына: автотермоцистерналарға, изотермиялық автоцистерналар мен бошкелерге құяды.</w:t>
      </w:r>
    </w:p>
    <w:p w:rsidR="008A2C52" w:rsidRPr="006B5063" w:rsidRDefault="008A2C52" w:rsidP="006B5063">
      <w:pPr>
        <w:pStyle w:val="a4"/>
        <w:shd w:val="clear" w:color="auto" w:fill="auto"/>
        <w:spacing w:after="0" w:line="240" w:lineRule="auto"/>
        <w:ind w:firstLine="709"/>
        <w:rPr>
          <w:rFonts w:ascii="Times New Roman" w:hAnsi="Times New Roman" w:cs="Times New Roman"/>
          <w:color w:val="000000"/>
          <w:spacing w:val="1"/>
          <w:sz w:val="28"/>
          <w:szCs w:val="28"/>
          <w:lang w:val="kk-KZ"/>
        </w:rPr>
      </w:pPr>
    </w:p>
    <w:p w:rsidR="006B5063" w:rsidRPr="006B5063" w:rsidRDefault="006B5063" w:rsidP="006B5063">
      <w:pPr>
        <w:pStyle w:val="a4"/>
        <w:shd w:val="clear" w:color="auto" w:fill="auto"/>
        <w:spacing w:after="0" w:line="240" w:lineRule="auto"/>
        <w:ind w:firstLine="709"/>
        <w:rPr>
          <w:rFonts w:ascii="Times New Roman" w:hAnsi="Times New Roman" w:cs="Times New Roman"/>
          <w:color w:val="000000"/>
          <w:spacing w:val="1"/>
          <w:sz w:val="28"/>
          <w:szCs w:val="28"/>
          <w:lang w:val="kk-KZ"/>
        </w:rPr>
      </w:pPr>
      <w:r w:rsidRPr="006B5063">
        <w:rPr>
          <w:rFonts w:ascii="Times New Roman" w:hAnsi="Times New Roman" w:cs="Times New Roman"/>
          <w:noProof/>
          <w:sz w:val="28"/>
          <w:szCs w:val="28"/>
          <w:lang w:eastAsia="ru-RU"/>
        </w:rPr>
        <w:drawing>
          <wp:anchor distT="0" distB="0" distL="114300" distR="114300" simplePos="0" relativeHeight="251671552" behindDoc="0" locked="0" layoutInCell="1" allowOverlap="1">
            <wp:simplePos x="0" y="0"/>
            <wp:positionH relativeFrom="column">
              <wp:posOffset>2025650</wp:posOffset>
            </wp:positionH>
            <wp:positionV relativeFrom="paragraph">
              <wp:posOffset>27940</wp:posOffset>
            </wp:positionV>
            <wp:extent cx="2066925" cy="1826260"/>
            <wp:effectExtent l="0" t="0" r="9525" b="254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biLevel thresh="5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66925" cy="1826260"/>
                    </a:xfrm>
                    <a:prstGeom prst="rect">
                      <a:avLst/>
                    </a:prstGeom>
                    <a:noFill/>
                  </pic:spPr>
                </pic:pic>
              </a:graphicData>
            </a:graphic>
          </wp:anchor>
        </w:drawing>
      </w:r>
      <w:r w:rsidR="00571923" w:rsidRPr="00571923">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Поле 21" o:spid="_x0000_s1036" type="#_x0000_t202" style="position:absolute;left:0;text-align:left;margin-left:528pt;margin-top:150.7pt;width:165pt;height:18.8pt;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" filled="f" strokecolor="white" strokeweight="0">
            <v:textbox inset="0,0,0,0">
              <w:txbxContent>
                <w:p w:rsidR="00642210" w:rsidRDefault="00642210" w:rsidP="006B5063">
                  <w:pPr>
                    <w:jc w:val="center"/>
                    <w:rPr>
                      <w:rStyle w:val="FontStyle370"/>
                      <w:b w:val="0"/>
                      <w:bCs w:val="0"/>
                      <w:sz w:val="28"/>
                      <w:szCs w:val="28"/>
                      <w:lang w:val="kk-KZ"/>
                    </w:rPr>
                  </w:pPr>
                  <w:r>
                    <w:rPr>
                      <w:rStyle w:val="FontStyle370"/>
                      <w:sz w:val="28"/>
                      <w:szCs w:val="28"/>
                      <w:lang w:val="kk-KZ"/>
                    </w:rPr>
                    <w:t>Рисунок 9.Розлив кваса.</w:t>
                  </w:r>
                </w:p>
              </w:txbxContent>
            </v:textbox>
          </v:shape>
        </w:pict>
      </w:r>
    </w:p>
    <w:p w:rsidR="006B5063" w:rsidRPr="006B5063" w:rsidRDefault="006B5063" w:rsidP="006B5063">
      <w:pPr>
        <w:pStyle w:val="a4"/>
        <w:shd w:val="clear" w:color="auto" w:fill="auto"/>
        <w:spacing w:after="0" w:line="240" w:lineRule="auto"/>
        <w:ind w:firstLine="709"/>
        <w:rPr>
          <w:rFonts w:ascii="Times New Roman" w:hAnsi="Times New Roman" w:cs="Times New Roman"/>
          <w:color w:val="000000"/>
          <w:spacing w:val="1"/>
          <w:sz w:val="28"/>
          <w:szCs w:val="28"/>
          <w:lang w:val="kk-KZ"/>
        </w:rPr>
      </w:pPr>
    </w:p>
    <w:p w:rsidR="006B5063" w:rsidRPr="006B5063" w:rsidRDefault="006B5063" w:rsidP="006B5063">
      <w:pPr>
        <w:pStyle w:val="a4"/>
        <w:shd w:val="clear" w:color="auto" w:fill="auto"/>
        <w:spacing w:after="0" w:line="240" w:lineRule="auto"/>
        <w:ind w:firstLine="709"/>
        <w:rPr>
          <w:rFonts w:ascii="Times New Roman" w:hAnsi="Times New Roman" w:cs="Times New Roman"/>
          <w:color w:val="000000"/>
          <w:spacing w:val="1"/>
          <w:sz w:val="28"/>
          <w:szCs w:val="28"/>
          <w:lang w:val="kk-KZ"/>
        </w:rPr>
      </w:pPr>
    </w:p>
    <w:p w:rsidR="006B5063" w:rsidRPr="006B5063" w:rsidRDefault="006B5063" w:rsidP="006B5063">
      <w:pPr>
        <w:pStyle w:val="a4"/>
        <w:shd w:val="clear" w:color="auto" w:fill="auto"/>
        <w:spacing w:after="0" w:line="240" w:lineRule="auto"/>
        <w:ind w:firstLine="709"/>
        <w:rPr>
          <w:rFonts w:ascii="Times New Roman" w:hAnsi="Times New Roman" w:cs="Times New Roman"/>
          <w:color w:val="000000"/>
          <w:spacing w:val="1"/>
          <w:sz w:val="28"/>
          <w:szCs w:val="28"/>
          <w:lang w:val="kk-KZ"/>
        </w:rPr>
      </w:pPr>
    </w:p>
    <w:p w:rsidR="006B5063" w:rsidRPr="006B5063" w:rsidRDefault="006B5063" w:rsidP="006B5063">
      <w:pPr>
        <w:pStyle w:val="a4"/>
        <w:shd w:val="clear" w:color="auto" w:fill="auto"/>
        <w:spacing w:after="0" w:line="240" w:lineRule="auto"/>
        <w:ind w:firstLine="709"/>
        <w:rPr>
          <w:rFonts w:ascii="Times New Roman" w:hAnsi="Times New Roman" w:cs="Times New Roman"/>
          <w:color w:val="000000"/>
          <w:spacing w:val="1"/>
          <w:sz w:val="28"/>
          <w:szCs w:val="28"/>
          <w:lang w:val="kk-KZ"/>
        </w:rPr>
      </w:pPr>
    </w:p>
    <w:p w:rsidR="006B5063" w:rsidRPr="006B5063" w:rsidRDefault="006B5063" w:rsidP="006B5063">
      <w:pPr>
        <w:pStyle w:val="a4"/>
        <w:shd w:val="clear" w:color="auto" w:fill="auto"/>
        <w:spacing w:after="0" w:line="240" w:lineRule="auto"/>
        <w:ind w:firstLine="709"/>
        <w:rPr>
          <w:rFonts w:ascii="Times New Roman" w:hAnsi="Times New Roman" w:cs="Times New Roman"/>
          <w:color w:val="000000"/>
          <w:spacing w:val="1"/>
          <w:sz w:val="28"/>
          <w:szCs w:val="28"/>
          <w:lang w:val="kk-KZ"/>
        </w:rPr>
      </w:pPr>
    </w:p>
    <w:p w:rsidR="006B5063" w:rsidRPr="006B5063" w:rsidRDefault="006B5063" w:rsidP="006B5063">
      <w:pPr>
        <w:pStyle w:val="a4"/>
        <w:shd w:val="clear" w:color="auto" w:fill="auto"/>
        <w:spacing w:after="0" w:line="240" w:lineRule="auto"/>
        <w:ind w:firstLine="709"/>
        <w:rPr>
          <w:rFonts w:ascii="Times New Roman" w:hAnsi="Times New Roman" w:cs="Times New Roman"/>
          <w:color w:val="000000"/>
          <w:spacing w:val="1"/>
          <w:sz w:val="28"/>
          <w:szCs w:val="28"/>
          <w:lang w:val="kk-KZ"/>
        </w:rPr>
      </w:pPr>
    </w:p>
    <w:p w:rsidR="006B5063" w:rsidRPr="006B5063" w:rsidRDefault="006B5063" w:rsidP="006B5063">
      <w:pPr>
        <w:pStyle w:val="a4"/>
        <w:shd w:val="clear" w:color="auto" w:fill="auto"/>
        <w:spacing w:after="0" w:line="240" w:lineRule="auto"/>
        <w:ind w:firstLine="709"/>
        <w:rPr>
          <w:rFonts w:ascii="Times New Roman" w:hAnsi="Times New Roman" w:cs="Times New Roman"/>
          <w:color w:val="000000"/>
          <w:spacing w:val="1"/>
          <w:sz w:val="28"/>
          <w:szCs w:val="28"/>
          <w:lang w:val="kk-KZ"/>
        </w:rPr>
      </w:pPr>
    </w:p>
    <w:p w:rsidR="006B5063" w:rsidRPr="006B5063" w:rsidRDefault="006B5063" w:rsidP="006B5063">
      <w:pPr>
        <w:pStyle w:val="a4"/>
        <w:shd w:val="clear" w:color="auto" w:fill="auto"/>
        <w:spacing w:after="0" w:line="240" w:lineRule="auto"/>
        <w:ind w:firstLine="709"/>
        <w:rPr>
          <w:rFonts w:ascii="Times New Roman" w:hAnsi="Times New Roman" w:cs="Times New Roman"/>
          <w:color w:val="000000"/>
          <w:spacing w:val="1"/>
          <w:sz w:val="28"/>
          <w:szCs w:val="28"/>
          <w:lang w:val="kk-KZ"/>
        </w:rPr>
      </w:pPr>
    </w:p>
    <w:p w:rsidR="006B5063" w:rsidRPr="006B5063" w:rsidRDefault="006B5063" w:rsidP="006B5063">
      <w:pPr>
        <w:pStyle w:val="a4"/>
        <w:shd w:val="clear" w:color="auto" w:fill="auto"/>
        <w:spacing w:after="0" w:line="240" w:lineRule="auto"/>
        <w:ind w:firstLine="709"/>
        <w:rPr>
          <w:rFonts w:ascii="Times New Roman" w:hAnsi="Times New Roman" w:cs="Times New Roman"/>
          <w:color w:val="000000"/>
          <w:spacing w:val="1"/>
          <w:sz w:val="28"/>
          <w:szCs w:val="28"/>
          <w:lang w:val="kk-KZ"/>
        </w:rPr>
      </w:pPr>
    </w:p>
    <w:p w:rsidR="006B5063" w:rsidRPr="006B5063" w:rsidRDefault="006B5063" w:rsidP="006B5063">
      <w:pPr>
        <w:pStyle w:val="a4"/>
        <w:shd w:val="clear" w:color="auto" w:fill="auto"/>
        <w:spacing w:after="0" w:line="240" w:lineRule="auto"/>
        <w:ind w:firstLine="709"/>
        <w:rPr>
          <w:rFonts w:ascii="Times New Roman" w:hAnsi="Times New Roman" w:cs="Times New Roman"/>
          <w:color w:val="000000"/>
          <w:spacing w:val="1"/>
          <w:sz w:val="28"/>
          <w:szCs w:val="28"/>
          <w:lang w:val="kk-KZ"/>
        </w:rPr>
      </w:pPr>
      <w:r w:rsidRPr="006B5063">
        <w:rPr>
          <w:rFonts w:ascii="Times New Roman" w:hAnsi="Times New Roman" w:cs="Times New Roman"/>
          <w:color w:val="000000"/>
          <w:spacing w:val="1"/>
          <w:sz w:val="28"/>
          <w:szCs w:val="28"/>
          <w:lang w:val="kk-KZ"/>
        </w:rPr>
        <w:t>1 — ашыту купажды аппарат; 2 — автотермоцистерна; 3 — сыраны құюға араналған штуцер; 4— сақтандыру клапаны; 5 — цистернаға толық құйылғандығын анықтайтын көру стаканы; 6 — манометр.</w:t>
      </w:r>
    </w:p>
    <w:p w:rsidR="006B5063" w:rsidRPr="006B5063" w:rsidRDefault="006B5063" w:rsidP="006B5063">
      <w:pPr>
        <w:pStyle w:val="a4"/>
        <w:shd w:val="clear" w:color="auto" w:fill="auto"/>
        <w:spacing w:after="0" w:line="240" w:lineRule="auto"/>
        <w:ind w:firstLine="709"/>
        <w:rPr>
          <w:rFonts w:ascii="Times New Roman" w:hAnsi="Times New Roman" w:cs="Times New Roman"/>
          <w:color w:val="000000"/>
          <w:spacing w:val="1"/>
          <w:sz w:val="28"/>
          <w:szCs w:val="28"/>
          <w:lang w:val="kk-KZ"/>
        </w:rPr>
      </w:pPr>
    </w:p>
    <w:p w:rsidR="006B5063" w:rsidRPr="006B5063" w:rsidRDefault="006B5063" w:rsidP="008A2C52">
      <w:pPr>
        <w:pStyle w:val="a4"/>
        <w:shd w:val="clear" w:color="auto" w:fill="auto"/>
        <w:spacing w:after="0" w:line="240" w:lineRule="auto"/>
        <w:ind w:firstLine="709"/>
        <w:jc w:val="center"/>
        <w:rPr>
          <w:rFonts w:ascii="Times New Roman" w:hAnsi="Times New Roman" w:cs="Times New Roman"/>
          <w:color w:val="000000"/>
          <w:spacing w:val="1"/>
          <w:sz w:val="28"/>
          <w:szCs w:val="28"/>
          <w:lang w:val="kk-KZ"/>
        </w:rPr>
      </w:pPr>
      <w:r w:rsidRPr="006B5063">
        <w:rPr>
          <w:rFonts w:ascii="Times New Roman" w:hAnsi="Times New Roman" w:cs="Times New Roman"/>
          <w:color w:val="000000"/>
          <w:spacing w:val="1"/>
          <w:sz w:val="28"/>
          <w:szCs w:val="28"/>
          <w:lang w:val="kk-KZ"/>
        </w:rPr>
        <w:t xml:space="preserve">Сурет </w:t>
      </w:r>
      <w:r w:rsidR="008A2C52">
        <w:rPr>
          <w:rFonts w:ascii="Times New Roman" w:hAnsi="Times New Roman" w:cs="Times New Roman"/>
          <w:color w:val="000000"/>
          <w:spacing w:val="1"/>
          <w:sz w:val="28"/>
          <w:szCs w:val="28"/>
          <w:lang w:val="kk-KZ"/>
        </w:rPr>
        <w:t>14.</w:t>
      </w:r>
      <w:r w:rsidRPr="006B5063">
        <w:rPr>
          <w:rFonts w:ascii="Times New Roman" w:hAnsi="Times New Roman" w:cs="Times New Roman"/>
          <w:color w:val="000000"/>
          <w:spacing w:val="1"/>
          <w:sz w:val="28"/>
          <w:szCs w:val="28"/>
          <w:lang w:val="kk-KZ"/>
        </w:rPr>
        <w:t>1</w:t>
      </w:r>
      <w:r w:rsidR="008A2C52">
        <w:rPr>
          <w:rFonts w:ascii="Times New Roman" w:hAnsi="Times New Roman" w:cs="Times New Roman"/>
          <w:color w:val="000000"/>
          <w:spacing w:val="1"/>
          <w:sz w:val="28"/>
          <w:szCs w:val="28"/>
          <w:lang w:val="kk-KZ"/>
        </w:rPr>
        <w:t>-</w:t>
      </w:r>
      <w:r w:rsidRPr="006B5063">
        <w:rPr>
          <w:rFonts w:ascii="Times New Roman" w:hAnsi="Times New Roman" w:cs="Times New Roman"/>
          <w:color w:val="000000"/>
          <w:spacing w:val="1"/>
          <w:sz w:val="28"/>
          <w:szCs w:val="28"/>
          <w:lang w:val="kk-KZ"/>
        </w:rPr>
        <w:t>Квасты құю</w:t>
      </w:r>
    </w:p>
    <w:p w:rsidR="006B5063" w:rsidRPr="008A2C52" w:rsidRDefault="006B5063" w:rsidP="006B5063">
      <w:pPr>
        <w:spacing w:after="0" w:line="240" w:lineRule="auto"/>
        <w:ind w:firstLine="709"/>
        <w:jc w:val="both"/>
        <w:rPr>
          <w:rFonts w:ascii="Times New Roman" w:hAnsi="Times New Roman"/>
          <w:sz w:val="28"/>
          <w:szCs w:val="28"/>
          <w:lang w:val="kk-KZ"/>
        </w:rPr>
      </w:pPr>
    </w:p>
    <w:p w:rsidR="006B5063" w:rsidRDefault="0004012C" w:rsidP="006B5063">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Бақылау сұрақтар:</w:t>
      </w:r>
    </w:p>
    <w:p w:rsidR="0004012C" w:rsidRDefault="0004012C" w:rsidP="006B5063">
      <w:pPr>
        <w:spacing w:after="0" w:line="240" w:lineRule="auto"/>
        <w:ind w:firstLine="709"/>
        <w:jc w:val="both"/>
        <w:rPr>
          <w:rFonts w:ascii="Times New Roman" w:hAnsi="Times New Roman"/>
          <w:sz w:val="28"/>
          <w:szCs w:val="28"/>
          <w:lang w:val="kk-KZ"/>
        </w:rPr>
      </w:pPr>
    </w:p>
    <w:p w:rsidR="0004012C" w:rsidRDefault="0004012C" w:rsidP="0004012C">
      <w:pPr>
        <w:pStyle w:val="ac"/>
        <w:numPr>
          <w:ilvl w:val="0"/>
          <w:numId w:val="18"/>
        </w:numPr>
        <w:spacing w:after="0" w:line="240" w:lineRule="auto"/>
        <w:jc w:val="both"/>
        <w:rPr>
          <w:rFonts w:ascii="Times New Roman" w:hAnsi="Times New Roman"/>
          <w:sz w:val="28"/>
          <w:szCs w:val="28"/>
          <w:lang w:val="kk-KZ"/>
        </w:rPr>
      </w:pPr>
      <w:r>
        <w:rPr>
          <w:rFonts w:ascii="Times New Roman" w:hAnsi="Times New Roman"/>
          <w:sz w:val="28"/>
          <w:szCs w:val="28"/>
          <w:lang w:val="kk-KZ"/>
        </w:rPr>
        <w:t>Квас өндірісінің ерекшелгі неде?</w:t>
      </w:r>
    </w:p>
    <w:p w:rsidR="0004012C" w:rsidRDefault="0004012C" w:rsidP="0004012C">
      <w:pPr>
        <w:pStyle w:val="ac"/>
        <w:numPr>
          <w:ilvl w:val="0"/>
          <w:numId w:val="18"/>
        </w:numPr>
        <w:spacing w:after="0" w:line="240" w:lineRule="auto"/>
        <w:jc w:val="both"/>
        <w:rPr>
          <w:rFonts w:ascii="Times New Roman" w:hAnsi="Times New Roman"/>
          <w:sz w:val="28"/>
          <w:szCs w:val="28"/>
          <w:lang w:val="kk-KZ"/>
        </w:rPr>
      </w:pPr>
      <w:r>
        <w:rPr>
          <w:rFonts w:ascii="Times New Roman" w:hAnsi="Times New Roman"/>
          <w:sz w:val="28"/>
          <w:szCs w:val="28"/>
          <w:lang w:val="kk-KZ"/>
        </w:rPr>
        <w:t>Квас өндірісінің шикізаттарының сипаттамасы?</w:t>
      </w:r>
    </w:p>
    <w:p w:rsidR="0004012C" w:rsidRPr="0004012C" w:rsidRDefault="0004012C" w:rsidP="0004012C">
      <w:pPr>
        <w:pStyle w:val="ac"/>
        <w:numPr>
          <w:ilvl w:val="0"/>
          <w:numId w:val="18"/>
        </w:numPr>
        <w:spacing w:after="0" w:line="240" w:lineRule="auto"/>
        <w:jc w:val="both"/>
        <w:rPr>
          <w:rFonts w:ascii="Times New Roman" w:hAnsi="Times New Roman"/>
          <w:sz w:val="28"/>
          <w:szCs w:val="28"/>
          <w:lang w:val="kk-KZ"/>
        </w:rPr>
      </w:pPr>
      <w:r>
        <w:rPr>
          <w:rFonts w:ascii="Times New Roman" w:hAnsi="Times New Roman"/>
          <w:sz w:val="28"/>
          <w:szCs w:val="28"/>
          <w:lang w:val="kk-KZ"/>
        </w:rPr>
        <w:t>Жемс-жидек негізінде жасалған квас өндірісі ерекшелігі неде?</w:t>
      </w:r>
    </w:p>
    <w:p w:rsidR="0004012C" w:rsidRDefault="0004012C" w:rsidP="0004012C">
      <w:pPr>
        <w:tabs>
          <w:tab w:val="left" w:pos="0"/>
          <w:tab w:val="left" w:pos="216"/>
        </w:tabs>
        <w:spacing w:after="0" w:line="240" w:lineRule="auto"/>
        <w:ind w:firstLine="709"/>
        <w:jc w:val="center"/>
        <w:rPr>
          <w:rFonts w:ascii="Times New Roman" w:hAnsi="Times New Roman"/>
          <w:b/>
          <w:sz w:val="28"/>
          <w:szCs w:val="28"/>
          <w:lang w:val="kk-KZ"/>
        </w:rPr>
      </w:pPr>
    </w:p>
    <w:p w:rsidR="0004012C" w:rsidRDefault="0004012C" w:rsidP="0004012C">
      <w:pPr>
        <w:tabs>
          <w:tab w:val="left" w:pos="0"/>
          <w:tab w:val="left" w:pos="216"/>
        </w:tabs>
        <w:spacing w:after="0" w:line="240" w:lineRule="auto"/>
        <w:ind w:firstLine="709"/>
        <w:jc w:val="center"/>
        <w:rPr>
          <w:rFonts w:ascii="Times New Roman" w:hAnsi="Times New Roman"/>
          <w:b/>
          <w:sz w:val="28"/>
          <w:szCs w:val="28"/>
          <w:lang w:val="kk-KZ"/>
        </w:rPr>
      </w:pPr>
    </w:p>
    <w:p w:rsidR="0004012C" w:rsidRPr="0004012C" w:rsidRDefault="006B5063" w:rsidP="0004012C">
      <w:pPr>
        <w:tabs>
          <w:tab w:val="left" w:pos="0"/>
          <w:tab w:val="left" w:pos="216"/>
        </w:tabs>
        <w:spacing w:after="0" w:line="240" w:lineRule="auto"/>
        <w:ind w:firstLine="709"/>
        <w:jc w:val="center"/>
        <w:rPr>
          <w:rFonts w:ascii="Times New Roman" w:hAnsi="Times New Roman"/>
          <w:b/>
          <w:sz w:val="28"/>
          <w:szCs w:val="28"/>
          <w:lang w:val="kk-KZ"/>
        </w:rPr>
      </w:pPr>
      <w:r w:rsidRPr="0004012C">
        <w:rPr>
          <w:rFonts w:ascii="Times New Roman" w:hAnsi="Times New Roman"/>
          <w:b/>
          <w:sz w:val="28"/>
          <w:szCs w:val="28"/>
          <w:lang w:val="kk-KZ"/>
        </w:rPr>
        <w:lastRenderedPageBreak/>
        <w:t>15 тақырып</w:t>
      </w:r>
    </w:p>
    <w:p w:rsidR="006B5063" w:rsidRPr="0004012C" w:rsidRDefault="0004012C" w:rsidP="0004012C">
      <w:pPr>
        <w:tabs>
          <w:tab w:val="left" w:pos="0"/>
          <w:tab w:val="left" w:pos="216"/>
        </w:tabs>
        <w:spacing w:after="0" w:line="240" w:lineRule="auto"/>
        <w:ind w:firstLine="709"/>
        <w:jc w:val="center"/>
        <w:rPr>
          <w:rFonts w:ascii="Times New Roman" w:hAnsi="Times New Roman"/>
          <w:b/>
          <w:sz w:val="28"/>
          <w:szCs w:val="28"/>
          <w:lang w:val="kk-KZ"/>
        </w:rPr>
      </w:pPr>
      <w:r w:rsidRPr="0004012C">
        <w:rPr>
          <w:rFonts w:ascii="Times New Roman" w:hAnsi="Times New Roman"/>
          <w:b/>
          <w:sz w:val="28"/>
          <w:szCs w:val="28"/>
          <w:lang w:val="kk-KZ"/>
        </w:rPr>
        <w:t>Алкогольсіз сусындар өндірісі</w:t>
      </w:r>
    </w:p>
    <w:p w:rsidR="0004012C" w:rsidRPr="006B5063" w:rsidRDefault="0004012C" w:rsidP="006B5063">
      <w:pPr>
        <w:tabs>
          <w:tab w:val="left" w:pos="0"/>
          <w:tab w:val="left" w:pos="216"/>
        </w:tabs>
        <w:spacing w:after="0" w:line="240" w:lineRule="auto"/>
        <w:ind w:firstLine="709"/>
        <w:jc w:val="both"/>
        <w:rPr>
          <w:rFonts w:ascii="Times New Roman" w:hAnsi="Times New Roman"/>
          <w:b/>
          <w:sz w:val="28"/>
          <w:szCs w:val="28"/>
          <w:lang w:val="kk-KZ"/>
        </w:rPr>
      </w:pPr>
    </w:p>
    <w:p w:rsidR="006B5063" w:rsidRPr="0004012C" w:rsidRDefault="006B5063" w:rsidP="006B5063">
      <w:pPr>
        <w:tabs>
          <w:tab w:val="left" w:pos="0"/>
          <w:tab w:val="left" w:pos="216"/>
        </w:tabs>
        <w:spacing w:after="0" w:line="240" w:lineRule="auto"/>
        <w:ind w:firstLine="709"/>
        <w:jc w:val="both"/>
        <w:rPr>
          <w:rFonts w:ascii="Times New Roman" w:hAnsi="Times New Roman"/>
          <w:i/>
          <w:sz w:val="28"/>
          <w:szCs w:val="28"/>
          <w:lang w:val="kk-KZ"/>
        </w:rPr>
      </w:pPr>
      <w:r w:rsidRPr="0004012C">
        <w:rPr>
          <w:rFonts w:ascii="Times New Roman" w:hAnsi="Times New Roman"/>
          <w:i/>
          <w:sz w:val="28"/>
          <w:szCs w:val="28"/>
          <w:lang w:val="kk-KZ"/>
        </w:rPr>
        <w:t xml:space="preserve">1. Су сатурациясының физика-химиялық негіздері. Сатурация кезіндегі көміртегі диоксидінің шығын нормасы және шығыны. </w:t>
      </w:r>
    </w:p>
    <w:p w:rsidR="006B5063" w:rsidRPr="0004012C" w:rsidRDefault="006B5063" w:rsidP="006B5063">
      <w:pPr>
        <w:tabs>
          <w:tab w:val="left" w:pos="0"/>
          <w:tab w:val="left" w:pos="216"/>
        </w:tabs>
        <w:spacing w:after="0" w:line="240" w:lineRule="auto"/>
        <w:ind w:firstLine="709"/>
        <w:jc w:val="both"/>
        <w:rPr>
          <w:rFonts w:ascii="Times New Roman" w:hAnsi="Times New Roman"/>
          <w:i/>
          <w:sz w:val="28"/>
          <w:szCs w:val="28"/>
          <w:lang w:val="kk-KZ"/>
        </w:rPr>
      </w:pPr>
      <w:r w:rsidRPr="0004012C">
        <w:rPr>
          <w:rFonts w:ascii="Times New Roman" w:hAnsi="Times New Roman"/>
          <w:i/>
          <w:sz w:val="28"/>
          <w:szCs w:val="28"/>
          <w:lang w:val="kk-KZ"/>
        </w:rPr>
        <w:t xml:space="preserve">2. Алкогольсіз сусындар өндірісінде қолданылатын шикізат. Ферменттерді қолдану. Қант және оның алмастырғыштары. Сироп пісіру аппараттары. Сироптарды салқындату және сақтау. </w:t>
      </w:r>
    </w:p>
    <w:p w:rsidR="006B5063" w:rsidRPr="0004012C" w:rsidRDefault="006B5063" w:rsidP="006B5063">
      <w:pPr>
        <w:tabs>
          <w:tab w:val="left" w:pos="0"/>
          <w:tab w:val="left" w:pos="216"/>
        </w:tabs>
        <w:spacing w:after="0" w:line="240" w:lineRule="auto"/>
        <w:ind w:firstLine="709"/>
        <w:jc w:val="both"/>
        <w:rPr>
          <w:rFonts w:ascii="Times New Roman" w:hAnsi="Times New Roman"/>
          <w:i/>
          <w:sz w:val="28"/>
          <w:szCs w:val="28"/>
          <w:lang w:val="kk-KZ"/>
        </w:rPr>
      </w:pPr>
      <w:r w:rsidRPr="0004012C">
        <w:rPr>
          <w:rFonts w:ascii="Times New Roman" w:hAnsi="Times New Roman"/>
          <w:i/>
          <w:sz w:val="28"/>
          <w:szCs w:val="28"/>
          <w:lang w:val="kk-KZ"/>
        </w:rPr>
        <w:t xml:space="preserve">3. Қант колерін дайындау. Купаж шәрбатын дайындау. Газдалған сусындарды құю. Бөтелкелерді жабу. </w:t>
      </w:r>
    </w:p>
    <w:p w:rsidR="006B5063" w:rsidRPr="0004012C" w:rsidRDefault="006B5063" w:rsidP="006B5063">
      <w:pPr>
        <w:spacing w:after="0" w:line="240" w:lineRule="auto"/>
        <w:ind w:firstLine="709"/>
        <w:jc w:val="both"/>
        <w:rPr>
          <w:rFonts w:ascii="Times New Roman" w:hAnsi="Times New Roman"/>
          <w:i/>
          <w:sz w:val="28"/>
          <w:szCs w:val="28"/>
          <w:lang w:val="kk-KZ"/>
        </w:rPr>
      </w:pPr>
      <w:r w:rsidRPr="0004012C">
        <w:rPr>
          <w:rFonts w:ascii="Times New Roman" w:hAnsi="Times New Roman"/>
          <w:i/>
          <w:sz w:val="28"/>
          <w:szCs w:val="28"/>
          <w:lang w:val="kk-KZ"/>
        </w:rPr>
        <w:t>4. Минералды сулар технологиясы. Минералды суды өңдеу және құюдың технологиялық сұлбалары.</w:t>
      </w:r>
    </w:p>
    <w:p w:rsidR="006E4EF3" w:rsidRPr="006B5063" w:rsidRDefault="006E4EF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numPr>
          <w:ilvl w:val="1"/>
          <w:numId w:val="4"/>
        </w:numPr>
        <w:tabs>
          <w:tab w:val="clear" w:pos="1800"/>
          <w:tab w:val="num" w:pos="0"/>
        </w:tabs>
        <w:spacing w:after="0" w:line="240" w:lineRule="auto"/>
        <w:ind w:left="0" w:firstLine="709"/>
        <w:jc w:val="both"/>
        <w:rPr>
          <w:rFonts w:ascii="Times New Roman" w:hAnsi="Times New Roman"/>
          <w:sz w:val="28"/>
          <w:szCs w:val="28"/>
          <w:lang w:val="kk-KZ"/>
        </w:rPr>
      </w:pPr>
      <w:r w:rsidRPr="006B5063">
        <w:rPr>
          <w:rFonts w:ascii="Times New Roman" w:hAnsi="Times New Roman"/>
          <w:sz w:val="28"/>
          <w:szCs w:val="28"/>
          <w:lang w:val="kk-KZ"/>
        </w:rPr>
        <w:t>Алкогольсіз сусындар – бұл ауызды судан, минералды ауыз судан, шырындардан, оладың концентраттарынан, ара өсіру өнімдерінен, тұнбалар мен өсімдік экастракттарынан, хош иістендіргіш қоспалары қосылған тәттілегіштерден, бояғыштардан және басқа компоненттерден дайындалған сусын. Біздің елімізде кең түрде тарағандары: Буратино, Легенда, Фанта, Кола, Дюшес, Тархун және т.б.</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Алкогольсіз сусындар сырт түрі, пайдаланылған шикізат және қолданылатын технология, көміртегі диоксидімен қанықтыру дәрежесіне, өңдеу әдісіне байланысты жіктеледі.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Сырт түрі бойынша сусындар келесі түрлерге бөлінеді: сұйық сусындар – мөлдір және тұнық емес, тұтынушылық ыдыстағы сусын концентраттары.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Көміртегі диоксидімен қанықтыру дәрежесі бойынша мыналарға бөлінеді: күшті газдалған, әлсіз газдалған және газдалмаған; өңдеу әдісі бойынша – пастерленбеген, пастерленген, консерванттар қолданылған және қолданылмаған; салқын, ыстық және асептикалық құйылған.</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Концентраттарға біртекті, тегіс боялған ұнтақтар, таблеткалар, ылғанданған немесе паста тәрізді масса, қою сұйықтық, түрлі өлшемдегі гранулалар түріндегі заттар жатады. Концентраттардан дайындалған сусындарды жай ұнтақты, таблеткалы немесе шәрбәт тәрізді массаны суда еріту арқылы алады.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2.</w:t>
      </w:r>
      <w:r w:rsidRPr="006B5063">
        <w:rPr>
          <w:rFonts w:ascii="Times New Roman" w:hAnsi="Times New Roman"/>
          <w:sz w:val="28"/>
          <w:szCs w:val="28"/>
          <w:lang w:val="kk-KZ"/>
        </w:rPr>
        <w:t xml:space="preserve"> Алкогольсіз сусындарды өндіру келесі сатылардан тұрады: суды дайындау, қант шәрбәтін дайындау, колре дайындау, купажды шәрбәтті дайындау, сусындарды құю.</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Суды дайындау.</w:t>
      </w:r>
      <w:r w:rsidRPr="006B5063">
        <w:rPr>
          <w:rFonts w:ascii="Times New Roman" w:hAnsi="Times New Roman"/>
          <w:sz w:val="28"/>
          <w:szCs w:val="28"/>
          <w:lang w:val="kk-KZ"/>
        </w:rPr>
        <w:t xml:space="preserve"> Өндірісіке келіп түскен суды тазалауға жібереді. Суыдң алғашқы сүзуін құмды сүзгіштерде жүргізеді. Түссізденген суды натрий катионды сүзгіште жұмсартады, содан соң керамикалық патронды сүзгіш арқылы өткізіп, сатурациялау үшін (көміртегі дииоксидімен қанықтыру) тоңазытқышқа береді.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Қант шәрбәтін дайындау.</w:t>
      </w:r>
      <w:r w:rsidRPr="006B5063">
        <w:rPr>
          <w:rFonts w:ascii="Times New Roman" w:hAnsi="Times New Roman"/>
          <w:sz w:val="28"/>
          <w:szCs w:val="28"/>
          <w:lang w:val="kk-KZ"/>
        </w:rPr>
        <w:t xml:space="preserve"> Ақ қант шәрбәтін алу үшін шәрбәт қайнату аппаратына дайындалған судың есептелген мөлшерін құяды және оны қайнағанша қыздырады. қыздыру кезінде араластырғышты қосады және </w:t>
      </w:r>
      <w:r w:rsidRPr="006B5063">
        <w:rPr>
          <w:rFonts w:ascii="Times New Roman" w:hAnsi="Times New Roman"/>
          <w:sz w:val="28"/>
          <w:szCs w:val="28"/>
          <w:lang w:val="kk-KZ"/>
        </w:rPr>
        <w:lastRenderedPageBreak/>
        <w:t>алдын ала бөтен қоспалардан тазаланған судың 5 бөлігіне 8,5-9 қант бөлігі есебінде қантты қосады. Түзілген көбікті міндетті түрде алып отырады, 25-30 минут қайнатады. Инвертті қант шәрбәтін алу үшін аппаратта температураны 68-72</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дейін төмендете отырып, қант инврттелуі үшін жағымды дәм беру үшін лимон қышқылын қосады. Дайын шәрбәтта қант мөлшері 60-65% масс. Болуы керек.</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Колер дайындау.</w:t>
      </w:r>
      <w:r w:rsidRPr="006B5063">
        <w:rPr>
          <w:rFonts w:ascii="Times New Roman" w:hAnsi="Times New Roman"/>
          <w:sz w:val="28"/>
          <w:szCs w:val="28"/>
          <w:lang w:val="kk-KZ"/>
        </w:rPr>
        <w:t xml:space="preserve"> Сусында сары түстен қоңыр түске дейін бояу үшін қолданылатын колерді, қантты 180-200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дейін қыздыру жолымен дайындайды.колер қайнату аппаратында қантты және қант массасына 1-2% мөлшерде суды құяды, араластырады және аппараттың қыздыру жүйесін қосады. Ерітінді температурасын баяу (40 минут ішінде) 180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дейін жеткізеді, еріген массаны 90 минут ішінде қайнатады. Қайнаған массаны бакқа құяды, мұнда 60-65</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дейін, құрғақ заттар концентрациясы 70% масс. дейін салқындатылған карамельді масса алал отырып, ыстық су қосады, сүзгіштен өткізеді.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Купажды шәрбәтті дайындау.</w:t>
      </w:r>
      <w:r w:rsidRPr="006B5063">
        <w:rPr>
          <w:rFonts w:ascii="Times New Roman" w:hAnsi="Times New Roman"/>
          <w:sz w:val="28"/>
          <w:szCs w:val="28"/>
          <w:lang w:val="kk-KZ"/>
        </w:rPr>
        <w:t xml:space="preserve"> Купажды шәрбәт дәмдәк және сусынның хош иісті негізін құрайтын барлық компоненттердің концентрленген ерітіндісі болып табылады. Компоненттерді жабық купажды аппаратта рецептураға сәйкес белгілі ретпен береді: қант шәрбәтін, жеміс-жидекті шырындар, шараптар немесе тұнбалар, органикалық қышқылдар ерітіндісі, колер. Қоспаны мұқият араластырады және соңғы кезекте хош иісті заттар беріледі. Тұнбасы бар шырындарды, шараптар мен тұнбаларды қосу алдында сүзгіштен өткізеді. Барлық компоненттерді араластырған соң шәрбәтті сүзгіштен және тоңазытқыштан өткізіп, қажетті температурада сақтайды.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Сусынның сапасы купажды шәрбәттің сапасына тығыз байланысты болады, сондықтан купаждау негізгі және маңызды өндірісітік операциялардың бірі. Купажды шәрбәтті қолданыстағы шығын нормаларына сәйкес салқын, жартылай ыстық және ыстық әдістермен дайындайды.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Салқын әдіспен</w:t>
      </w:r>
      <w:r w:rsidRPr="006B5063">
        <w:rPr>
          <w:rFonts w:ascii="Times New Roman" w:hAnsi="Times New Roman"/>
          <w:sz w:val="28"/>
          <w:szCs w:val="28"/>
          <w:lang w:val="kk-KZ"/>
        </w:rPr>
        <w:t xml:space="preserve"> купаждауды концентраттар мен сусындар композициясынан, табиғи хош иістендіргіштер мен хош иісті (цитрусты) тұнбалардан әзірлеген сусындарды алуда қолданады.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Жартылай ыстық әдісті</w:t>
      </w:r>
      <w:r w:rsidRPr="006B5063">
        <w:rPr>
          <w:rFonts w:ascii="Times New Roman" w:hAnsi="Times New Roman"/>
          <w:sz w:val="28"/>
          <w:szCs w:val="28"/>
          <w:lang w:val="kk-KZ"/>
        </w:rPr>
        <w:t xml:space="preserve"> егер, сусын құрамына шырындар, шараптар кіргенде және егер өндіріс шарттары бойынша бөтелкелерде купажды шәрбәттің көлемі мен шығынын азайту кезінде қолданады.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Ыстық әдісті</w:t>
      </w:r>
      <w:r w:rsidRPr="006B5063">
        <w:rPr>
          <w:rFonts w:ascii="Times New Roman" w:hAnsi="Times New Roman"/>
          <w:sz w:val="28"/>
          <w:szCs w:val="28"/>
          <w:lang w:val="kk-KZ"/>
        </w:rPr>
        <w:t xml:space="preserve"> сусын құрамында шырынның көп мөлшері болып, купаж көлемін азайытқанда қолданады.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Сусындарды ыдыстарға құю.</w:t>
      </w:r>
      <w:r w:rsidRPr="006B5063">
        <w:rPr>
          <w:rFonts w:ascii="Times New Roman" w:hAnsi="Times New Roman"/>
          <w:sz w:val="28"/>
          <w:szCs w:val="28"/>
          <w:lang w:val="kk-KZ"/>
        </w:rPr>
        <w:t xml:space="preserve"> Сусындарды құю цехында бөтелкелерге құяды. Бөтелке жуу машиналарында жуылған бөтелкелер инспекциялық машинадан тексеруден өтеді және мөлшерлеуші автомақа жіберіледі, мұнда купажлы шәрбәттің мөлшерін құяды да, белгілі мөлшерде газдалған суды құю үшін құю аппаратына жіберіледі. Толтырылған бөтелкелерді автоматтарда тығындайды және шәрбәт пен су аралстырылуы үшін </w:t>
      </w:r>
      <w:r w:rsidRPr="006B5063">
        <w:rPr>
          <w:rFonts w:ascii="Times New Roman" w:hAnsi="Times New Roman"/>
          <w:sz w:val="28"/>
          <w:szCs w:val="28"/>
          <w:lang w:val="kk-KZ"/>
        </w:rPr>
        <w:lastRenderedPageBreak/>
        <w:t>араластырғышта сілкілейді, жапсырма жабыстырылады. Полиэтилендерден дайындалған бөтелкелерді құю алдында салқын сумен шаяды.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b/>
          <w:sz w:val="28"/>
          <w:szCs w:val="28"/>
          <w:lang w:val="kk-KZ"/>
        </w:rPr>
        <w:t>3.</w:t>
      </w:r>
      <w:r w:rsidRPr="006B5063">
        <w:rPr>
          <w:rFonts w:ascii="Times New Roman" w:hAnsi="Times New Roman"/>
          <w:sz w:val="28"/>
          <w:szCs w:val="28"/>
          <w:lang w:val="kk-KZ"/>
        </w:rPr>
        <w:t xml:space="preserve"> Газдалған   алкогольсіз сусындар дайындау процессі келесі кезеңдерден тұрады:суды өңдеу;қантты және инверттішырындарды дайындау; колерді алу; купажды шырындарды дайындау; купажды шырындарды сүзу және салқындату; көміртегі диоксидімен суды немесе шырын қоспасын және суды байыту; алкогольсіз сусындарды құю және сақтау.</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Ақ қантты және ақ инвертті сироптарды дайындау.</w:t>
      </w:r>
      <w:r w:rsidRPr="006B5063">
        <w:rPr>
          <w:rFonts w:ascii="Times New Roman" w:hAnsi="Times New Roman"/>
          <w:sz w:val="28"/>
          <w:szCs w:val="28"/>
          <w:lang w:val="kk-KZ"/>
        </w:rPr>
        <w:t xml:space="preserve"> Сусындардың купажы, тауарлық шәрбәттәр және квас алу үшін ақ қантты және ақ инвертті(сахароза) шәрбәт қолданылады. Ақ қантты шәрбәт қанттардың концентрленген сулы ерітіндісін көрсетеді. Инвертті қантты шәрбәт қанттан басқа,тағы да инвертті қантты құрайды (глюкоза мен фруктоза).</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Ақ қантты шәрбәт дайындау.</w:t>
      </w:r>
      <w:r w:rsidRPr="006B5063">
        <w:rPr>
          <w:rFonts w:ascii="Times New Roman" w:hAnsi="Times New Roman"/>
          <w:sz w:val="28"/>
          <w:szCs w:val="28"/>
          <w:lang w:val="kk-KZ"/>
        </w:rPr>
        <w:t xml:space="preserve"> Ақ қантты шәрбәт екі тәсілмен дайындайды: Ыстық және суық. Өндірістік мекемелерде ыстық тәсіл таралған, оны қолдана отырып, стерильді   дайын қантты алады.</w:t>
      </w:r>
    </w:p>
    <w:p w:rsidR="006B5063" w:rsidRPr="006B5063" w:rsidRDefault="00571923" w:rsidP="006B5063">
      <w:pPr>
        <w:spacing w:after="0" w:line="240" w:lineRule="auto"/>
        <w:ind w:firstLine="709"/>
        <w:jc w:val="both"/>
        <w:rPr>
          <w:rFonts w:ascii="Times New Roman" w:hAnsi="Times New Roman"/>
          <w:sz w:val="28"/>
          <w:szCs w:val="28"/>
          <w:lang w:val="kk-KZ"/>
        </w:rPr>
      </w:pPr>
      <w:r>
        <w:rPr>
          <w:rFonts w:ascii="Times New Roman" w:hAnsi="Times New Roman"/>
          <w:noProof/>
          <w:sz w:val="28"/>
          <w:szCs w:val="28"/>
        </w:rPr>
        <w:pict>
          <v:line id="Прямая соединительная линия 33" o:spid="_x0000_s1046" style="position:absolute;left:0;text-align:left;z-index:251676672;visibility:visible" from="396pt,23.7pt" to="423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">
            <v:stroke endarrow="block"/>
          </v:line>
        </w:pict>
      </w:r>
      <w:r>
        <w:rPr>
          <w:rFonts w:ascii="Times New Roman" w:hAnsi="Times New Roman"/>
          <w:noProof/>
          <w:sz w:val="28"/>
          <w:szCs w:val="28"/>
        </w:rPr>
        <w:pict>
          <v:line id="Прямая соединительная линия 32" o:spid="_x0000_s1045" style="position:absolute;left:0;text-align:left;z-index:251675648;visibility:visible" from="243pt,23.7pt" to="270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">
            <v:stroke endarrow="block"/>
          </v:line>
        </w:pict>
      </w:r>
      <w:r>
        <w:rPr>
          <w:rFonts w:ascii="Times New Roman" w:hAnsi="Times New Roman"/>
          <w:noProof/>
          <w:sz w:val="28"/>
          <w:szCs w:val="28"/>
        </w:rPr>
        <w:pict>
          <v:line id="Прямая соединительная линия 31" o:spid="_x0000_s1044" style="position:absolute;left:0;text-align:left;z-index:251674624;visibility:visible" from="78pt,27.15pt" to="96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">
            <v:stroke endarrow="block"/>
          </v:line>
        </w:pict>
      </w:r>
      <w:r w:rsidR="006B5063" w:rsidRPr="006B5063">
        <w:rPr>
          <w:rFonts w:ascii="Times New Roman" w:hAnsi="Times New Roman"/>
          <w:sz w:val="28"/>
          <w:szCs w:val="28"/>
          <w:lang w:val="kk-KZ"/>
        </w:rPr>
        <w:t>Қантты шәрбәттің ыстық тәсілді өндірісінің сызбанұсқасы келесідей: суда қантты еріту    қантты ерітіндіні қайнату       ыстық шәрбәтті  сүзу         дайын қантты шәрбәтті салқындату.</w:t>
      </w:r>
    </w:p>
    <w:p w:rsidR="006B5063" w:rsidRPr="006B5063" w:rsidRDefault="006B5063" w:rsidP="006B5063">
      <w:pPr>
        <w:tabs>
          <w:tab w:val="left" w:pos="347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Ыстық тәсілмен қантты шәрбәтті дайындау үшін жақсылап жуылған шәрбәт қайнату қазандығына берілген мөлшерде суды құяды да, оны қайнауға дейін қыздырады. Сосын үздіксіз араластыру кезінде өлшенген қанттың мөлшерін себеді. Қазандықта механикалық араластырғыш болмаған жағдайда қантты судың температурасы 40-50ºС болғанда салады. Қантты ерітіндіні аппаратта кейінгі қыздыруды қайнау басталғанға дейін қант еритіндей есеппен үздіксіз араластыру кезінде жәймен жүргізеді. Бұл кезде қанттың температурасы неғұрлым төмен болса,соғұлым шарап ашық түсті болатынын есте сақтау керек. Жоғарғы температура кезінде ерімеген сахарозаның кристалдарының бөлігі, күшті қыздырылған аппараттардың қабырғаларына түсіп,карамель түзе отырып,балқиды,бұл сиропқа сары рең мен дәмінде азғана ащылық болады.</w:t>
      </w:r>
    </w:p>
    <w:p w:rsidR="006B5063" w:rsidRPr="006B5063" w:rsidRDefault="006B5063" w:rsidP="006B5063">
      <w:pPr>
        <w:tabs>
          <w:tab w:val="left" w:pos="347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Қантты еріткен соң,сиропты 25-30мин кезінде қайнатады,бұл кезде көбік және сироптың бетіне қалқып шыққан бөгде қоспалар жойылады. Қантты сиропты суық тәсілмен қайнату кезінде қантты 60-70ºСтемпературада ерітеді, сосын сүзеді және шәрбәтті салқындатады. Дайын қантты сиропты жабық эмальданған немесе алюминийлі жинағыштарға бағытталады.</w:t>
      </w:r>
    </w:p>
    <w:p w:rsidR="006B5063" w:rsidRPr="006B5063" w:rsidRDefault="006B5063" w:rsidP="006B5063">
      <w:pPr>
        <w:tabs>
          <w:tab w:val="left" w:pos="3470"/>
        </w:tabs>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Ақ инвертті шәрбәт  дайындау.</w:t>
      </w:r>
      <w:r w:rsidRPr="006B5063">
        <w:rPr>
          <w:rFonts w:ascii="Times New Roman" w:hAnsi="Times New Roman"/>
          <w:sz w:val="28"/>
          <w:szCs w:val="28"/>
          <w:lang w:val="kk-KZ"/>
        </w:rPr>
        <w:t xml:space="preserve"> Әлсіз органикалық қышқылдармен қыздыру кезінде сахарозаны гидролиздеу процессінде алынған глюкоза және фруктозаның тең мөлшердегі қоспасын инвертті қант деп атайды.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Сахароза молекуласының 100%-ті инверсиясы кезінде, судың молекуласын қосқанда, глюкоза мен фруктоза бөлінеді.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Пайда болған қанттың мөлшері инверсия жүргізу жағдайына байланысты болады.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lastRenderedPageBreak/>
        <w:t>Колерді дайындау.</w:t>
      </w:r>
      <w:r w:rsidRPr="006B5063">
        <w:rPr>
          <w:rFonts w:ascii="Times New Roman" w:hAnsi="Times New Roman"/>
          <w:sz w:val="28"/>
          <w:szCs w:val="28"/>
          <w:lang w:val="kk-KZ"/>
        </w:rPr>
        <w:t xml:space="preserve"> Колер-сахарозаны термиялық өңдеу өнімін көрсетеді. Оны алкогольсіз сусындар мен тауарлық сироптарды бояу үшін қолданылады. Колерді электр қыздырғыш қондырғымен,сондай-ақ сортын шатыры(зонтом)мен жабдықталған колер қайнату аппаратында дайындайды. Колерді қайнату үшін қазандыққа 1-2%су қосылған қантты енгізеді ,160-165ºС температураға дейін үнеміт араластыру кезінде қыздырады,қант балқи бастайды да қанық-қоңыр түске ие болады. Сосын қыздыруды тоқтатып жеңіл ағыспен 8% мөлшерінде 75-90ºС температурадағы ыстық суды араластыру кезінде қосады. Кейін аппараттың температурасын 180-200ºС дейін көбейтеді және осы температурада қанық-қоңыр түс пайда болғанша қантты карамельдейді. Колерді қайнату кезінде негізінен сахарозаның дегидратациясы жүреді,толығырақ айтқанда, олардың молекулаларынан  карамелан, карамелен, карамелин ангидридтері түзілуімен бірнеше судың молкулалары бөлінеді.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Сахарозаның дегидратациясы үш кезеңмен жүреді: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Ī кезең-сахароза молекулаларының жоғалуы судың екі молекуласынан (10.5%) суда еритін карамелан (С</w:t>
      </w:r>
      <w:r w:rsidRPr="006B5063">
        <w:rPr>
          <w:rFonts w:ascii="Times New Roman" w:hAnsi="Times New Roman"/>
          <w:sz w:val="28"/>
          <w:szCs w:val="28"/>
          <w:vertAlign w:val="subscript"/>
          <w:lang w:val="kk-KZ"/>
        </w:rPr>
        <w:t>12</w:t>
      </w:r>
      <w:r w:rsidRPr="006B5063">
        <w:rPr>
          <w:rFonts w:ascii="Times New Roman" w:hAnsi="Times New Roman"/>
          <w:sz w:val="28"/>
          <w:szCs w:val="28"/>
          <w:lang w:val="kk-KZ"/>
        </w:rPr>
        <w:t xml:space="preserve"> Н</w:t>
      </w:r>
      <w:r w:rsidRPr="006B5063">
        <w:rPr>
          <w:rFonts w:ascii="Times New Roman" w:hAnsi="Times New Roman"/>
          <w:sz w:val="28"/>
          <w:szCs w:val="28"/>
          <w:vertAlign w:val="subscript"/>
          <w:lang w:val="kk-KZ"/>
        </w:rPr>
        <w:t>18</w:t>
      </w:r>
      <w:r w:rsidRPr="006B5063">
        <w:rPr>
          <w:rFonts w:ascii="Times New Roman" w:hAnsi="Times New Roman"/>
          <w:sz w:val="28"/>
          <w:szCs w:val="28"/>
          <w:lang w:val="kk-KZ"/>
        </w:rPr>
        <w:t xml:space="preserve"> О</w:t>
      </w:r>
      <w:r w:rsidRPr="006B5063">
        <w:rPr>
          <w:rFonts w:ascii="Times New Roman" w:hAnsi="Times New Roman"/>
          <w:sz w:val="28"/>
          <w:szCs w:val="28"/>
          <w:vertAlign w:val="subscript"/>
          <w:lang w:val="kk-KZ"/>
        </w:rPr>
        <w:t>6</w:t>
      </w:r>
      <w:r w:rsidRPr="006B5063">
        <w:rPr>
          <w:rFonts w:ascii="Times New Roman" w:hAnsi="Times New Roman"/>
          <w:sz w:val="28"/>
          <w:szCs w:val="28"/>
          <w:lang w:val="kk-KZ"/>
        </w:rPr>
        <w:t>) алынады;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ĪĪ кезең- сахарозаның үш молекуласының (14%)жоғалуымен судың алты молекуласынан суда еритін карамелен(С</w:t>
      </w:r>
      <w:r w:rsidRPr="006B5063">
        <w:rPr>
          <w:rFonts w:ascii="Times New Roman" w:hAnsi="Times New Roman"/>
          <w:sz w:val="28"/>
          <w:szCs w:val="28"/>
          <w:vertAlign w:val="subscript"/>
          <w:lang w:val="kk-KZ"/>
        </w:rPr>
        <w:t>24</w:t>
      </w:r>
      <w:r w:rsidRPr="006B5063">
        <w:rPr>
          <w:rFonts w:ascii="Times New Roman" w:hAnsi="Times New Roman"/>
          <w:sz w:val="28"/>
          <w:szCs w:val="28"/>
          <w:lang w:val="kk-KZ"/>
        </w:rPr>
        <w:t>Н</w:t>
      </w:r>
      <w:r w:rsidRPr="006B5063">
        <w:rPr>
          <w:rFonts w:ascii="Times New Roman" w:hAnsi="Times New Roman"/>
          <w:sz w:val="28"/>
          <w:szCs w:val="28"/>
          <w:vertAlign w:val="subscript"/>
          <w:lang w:val="kk-KZ"/>
        </w:rPr>
        <w:t>30</w:t>
      </w:r>
      <w:r w:rsidRPr="006B5063">
        <w:rPr>
          <w:rFonts w:ascii="Times New Roman" w:hAnsi="Times New Roman"/>
          <w:sz w:val="28"/>
          <w:szCs w:val="28"/>
          <w:lang w:val="kk-KZ"/>
        </w:rPr>
        <w:t xml:space="preserve"> О</w:t>
      </w:r>
      <w:r w:rsidRPr="006B5063">
        <w:rPr>
          <w:rFonts w:ascii="Times New Roman" w:hAnsi="Times New Roman"/>
          <w:sz w:val="28"/>
          <w:szCs w:val="28"/>
          <w:vertAlign w:val="subscript"/>
          <w:lang w:val="kk-KZ"/>
        </w:rPr>
        <w:t>15</w:t>
      </w:r>
      <w:r w:rsidRPr="006B5063">
        <w:rPr>
          <w:rFonts w:ascii="Times New Roman" w:hAnsi="Times New Roman"/>
          <w:sz w:val="28"/>
          <w:szCs w:val="28"/>
          <w:lang w:val="kk-KZ"/>
        </w:rPr>
        <w:t>) алынады;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ĪĪĪ кезең-сахарозаның екі молекуласының жоғалуымен судың жеті молекуласына (18.4%),суда ерімейтін карамелин(С</w:t>
      </w:r>
      <w:r w:rsidRPr="006B5063">
        <w:rPr>
          <w:rFonts w:ascii="Times New Roman" w:hAnsi="Times New Roman"/>
          <w:sz w:val="28"/>
          <w:szCs w:val="28"/>
          <w:vertAlign w:val="subscript"/>
          <w:lang w:val="kk-KZ"/>
        </w:rPr>
        <w:t>48</w:t>
      </w:r>
      <w:r w:rsidRPr="006B5063">
        <w:rPr>
          <w:rFonts w:ascii="Times New Roman" w:hAnsi="Times New Roman"/>
          <w:sz w:val="28"/>
          <w:szCs w:val="28"/>
          <w:lang w:val="kk-KZ"/>
        </w:rPr>
        <w:t xml:space="preserve"> Н</w:t>
      </w:r>
      <w:r w:rsidRPr="006B5063">
        <w:rPr>
          <w:rFonts w:ascii="Times New Roman" w:hAnsi="Times New Roman"/>
          <w:sz w:val="28"/>
          <w:szCs w:val="28"/>
          <w:vertAlign w:val="subscript"/>
          <w:lang w:val="kk-KZ"/>
        </w:rPr>
        <w:t>30</w:t>
      </w:r>
      <w:r w:rsidRPr="006B5063">
        <w:rPr>
          <w:rFonts w:ascii="Times New Roman" w:hAnsi="Times New Roman"/>
          <w:sz w:val="28"/>
          <w:szCs w:val="28"/>
          <w:lang w:val="kk-KZ"/>
        </w:rPr>
        <w:t xml:space="preserve"> О</w:t>
      </w:r>
      <w:r w:rsidRPr="006B5063">
        <w:rPr>
          <w:rFonts w:ascii="Times New Roman" w:hAnsi="Times New Roman"/>
          <w:sz w:val="28"/>
          <w:szCs w:val="28"/>
          <w:vertAlign w:val="subscript"/>
          <w:lang w:val="kk-KZ"/>
        </w:rPr>
        <w:t>15</w:t>
      </w:r>
      <w:r w:rsidRPr="006B5063">
        <w:rPr>
          <w:rFonts w:ascii="Times New Roman" w:hAnsi="Times New Roman"/>
          <w:sz w:val="28"/>
          <w:szCs w:val="28"/>
          <w:lang w:val="kk-KZ"/>
        </w:rPr>
        <w:t>)алынады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Карамелизацияның аяқталғанын келесі белгілер бойынша анықтаймыз: шыны пластинкаға жағылған колердің ыстық тамшысы ағып кетпейді, колердің ыстық тамшысын суық суға батырған кезде қаттыланып, қалқып шығады;қайнату аяталған соң массаны 60ºС дейін салқындатады. Колер алудың бір циклының ұзақтығы 3-5с.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Купажды шәрбәтті дайындау.</w:t>
      </w:r>
      <w:r w:rsidRPr="006B5063">
        <w:rPr>
          <w:rFonts w:ascii="Times New Roman" w:hAnsi="Times New Roman"/>
          <w:sz w:val="28"/>
          <w:szCs w:val="28"/>
          <w:lang w:val="kk-KZ"/>
        </w:rPr>
        <w:t xml:space="preserve"> Алкогольсіз сусындар өндірісіндегі жартылай өнімді купаж деп атайды,ол сусындардың барлық құрамдас бөліктерін көрсетеді. Сусындардың бөлек құрамдас бөліктерінен жасалған қоспаларды дайындау процессін купаждау, ал алынған қоспаны купажды шәрбәт деп атайды.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Купаждау-бұл өңдеудің негізгі және өте жауапты кезеңі, бұған дайын өнімнің барлық сапалық көрсеткіштері байланысты болады.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Компоненттерді купаждауға дайындау.</w:t>
      </w:r>
      <w:r w:rsidRPr="006B5063">
        <w:rPr>
          <w:rFonts w:ascii="Times New Roman" w:hAnsi="Times New Roman"/>
          <w:sz w:val="28"/>
          <w:szCs w:val="28"/>
          <w:lang w:val="kk-KZ"/>
        </w:rPr>
        <w:t xml:space="preserve"> Жеміс-жидекті шырындар мен морстарды қоспаға енгізу алдын міндетті түрде сүзеді. Жеміс-жидекті экстрактының мөлдірлігін сынаманың экстрактын 4-5 рет сумен сұйылту жолымен тексереді. Егер экстракт мөлдір емес екені анықталса, онда оны 1:5 қатынасында сумен сұйылтады, жақсылап араластырады, 2-3 сағатқа тұндырады сосын сүзеді және купажды шәрбәтті дайындау үшін қолданады.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Цитрустық тұнбалар мен тағамдық эссенцияларды лайды немесе тұнбаны жою үшін қолдану алдын жақсылап сүзеді. Цитрусты тұнбаларды сусынның сынамасын дайындау жолымен терпендердің мөлшерін тексеруді ұсынады. Егер осы кезде тұнбалардың терпендердің мөлшері жоғары болатын болса, олардың 1:5 қатынасындай сумен сұйылтады, жақсылап </w:t>
      </w:r>
      <w:r w:rsidRPr="006B5063">
        <w:rPr>
          <w:rFonts w:ascii="Times New Roman" w:hAnsi="Times New Roman"/>
          <w:sz w:val="28"/>
          <w:szCs w:val="28"/>
          <w:lang w:val="kk-KZ"/>
        </w:rPr>
        <w:lastRenderedPageBreak/>
        <w:t>араластырады және 12-18сағатқа тұндыруға қояды. Тұнбалардың ерітіндісін сосын толық мөлдір болғанша сүзеді.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Тағамдық қышқылдарды  қоспаға келесі үлгімен: лимон қышқылын-50%-ды ерітінді түрінде, сүттіні-сұйылтусыз қосады. Дайындалған қышқыл ерітінділерін жақсылап араластыру қажет. Тіпті бір ерімеген кристалдардың болуы ерітіндіні саоқындатқан соң, толығымен кристализацияны тудыруы мүмкін. Қышқыл ерітіндісін 2-3 тәуліктен көп емес уақытта дайындайды. Олар өте ұзақ сақтауға жарамайды, себебі микроағзалардың тез ұшырайды да, көгеріп кетеді.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Бояғыштар- бузина жидегінен жасалған және синтетикалық энобояғыш колер-ертерек дайындалған сулы ерітінділер түрінде купажға қосылады.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Құрғақ заттардың массалық үлесі 70% болатын колерді 1:5 және 1:10 қатынасында сумен сұйылтады,толығырақ айтқанда 1кг колерге 5 немесе 10л су қосады. Ол сусынға ашық-сарыдан қанық-қоңыр түске дейінгі реңді беру керек.</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Энобояғыш сұйық немесе паста түрінде болуы мүмкін.Купаждау үшін олардың сулы ерітінділерін қосады. Активті қышқылдардың әсерінен энобояғыш сиропқа рН 2 кезінде қызыл түс, рН 3 кезінде күлгін түс, рН 5 кезінде ал қызыл түс береді.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Купажды шәрбәтті дайындау үшін индигокармин және  тартразин Ф синтетикалық бояғышын  қолданады. Индигокарминнің ұсақ түріндегісін 1:40 қатынасында,ал паста түрінде 1:10 қатынасында ыстық  суды ерітеді,бұл бояғыш сусынға көгілдір(көк)түс береді. Тартразин Ф-ны купажға сулы ерітіндінің канцентрациясы 5г/100 л түрінде  қосады;сусындарды әр түрлі реңді  сары түстерге бояиды. Кейде  сусындарға жасыл түс алу үшін индигокарминнен тартразинді сәйкес  болатындай етіп қолданады.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Купажды  шәрбәттарды  дайындау  тәсілдері</w:t>
      </w:r>
      <w:r w:rsidRPr="006B5063">
        <w:rPr>
          <w:rFonts w:ascii="Times New Roman" w:hAnsi="Times New Roman"/>
          <w:sz w:val="28"/>
          <w:szCs w:val="28"/>
          <w:lang w:val="kk-KZ"/>
        </w:rPr>
        <w:t>. Купажды  шәрбәтті суық, жартылай  ыстық және ыстық  тәсілмен  дайындайды.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Суық тәсілді цитрусты  тұнбаларды, тағамдық эссенцияларды, компазицияларды және концентраттарды пайдалану  кезінде  купажды  шәрбәттарды алу үшін қолданады. Купажды аппаратқа 8-15 ºС температурадағы қантты шәрбәтті алады және қалған жартылай  дүмбілдерді келесідей қатармен араластыру  кезінде  қосады: жеміс-жидекті шырын  немесе экстракт, концентрат, шарап, қышқылдар ерітіндісі, бояғыштар  ерітіндісі,цитрусты тұнбалар, компазициялар және тағамдық эссенциялар. Барлық  көрсетілген  компаненттерді  жақсылап  араластырады, сүзеді және 8-10ºС  дейін салқындатады. Бұл  тәсілде қолданылатын шикізаттардың  табиғи  дәмі, иісі және түсі  сақталады.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Жартылай  ыстық  тәсілде шырын  немесе шараптың  бөлігін (50-70%) қантпен  қайнату  үшін сироп қайнату қазандығына  салады, ал  кейін 50º С дейін  қыздырады және қантты сироп  дайындау үшін  алынған қанттың барлық мөлшерін араластыру  кезінде қосады.Бұдан  кейін қоспа  қайнатуға дейін тез қыздырылады,ал  сосын купаж үшін алынған  барлық қышқыл- дардың   мөлшерін араластыру кезінде қосады және периодты   түрде пайда </w:t>
      </w:r>
      <w:r w:rsidRPr="006B5063">
        <w:rPr>
          <w:rFonts w:ascii="Times New Roman" w:hAnsi="Times New Roman"/>
          <w:sz w:val="28"/>
          <w:szCs w:val="28"/>
          <w:lang w:val="kk-KZ"/>
        </w:rPr>
        <w:lastRenderedPageBreak/>
        <w:t>болатын көбікті  жоя  отырып, 30 мин қайнатады. Жеміс-жидекті жартылай фабрикаттардың ароматты заттары ұшып  кетпес үшін, қоспаны қатты қайнатпау  керек.  Қоспаны ыстық күйінде сүзеді,тез  салқындатады,сироп жинағышқа немесе купажды аппараттарға ауыстырады.20º С  температураға жеткен  кезде сиропқа 50-70% шырын  немесе шарапты және басқа компаненттерді  қосады. Жартылай ыстық  тәсілде  сусынды жемісті-жидекті  жартылай фабрикаттарды дәмдік және ароматтық  қасиеттері  сақталады.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Ыстық тәсілде барлық жеміс-жидекті  шырын немесе шараптың  (100%) нормасын сироп қайнатудың қазандығына енгізеді, 50-60º С дейін қыздырады және араластыру кезінде барлық  қанттардың  мөлшерін себеді. Кейінгі процесті жартылай қыздыру  тәсілі секілді жүргізеді. Қайнату  нәтижесінде  жақсы жарықтандырылған сироп алынады, дайындалған  сусындардың тұақтылығы  жақсы  болады.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Купажды шәрбәттарды сүзу және  салқындату.</w:t>
      </w:r>
      <w:r w:rsidRPr="006B5063">
        <w:rPr>
          <w:rFonts w:ascii="Times New Roman" w:hAnsi="Times New Roman"/>
          <w:sz w:val="28"/>
          <w:szCs w:val="28"/>
          <w:lang w:val="kk-KZ"/>
        </w:rPr>
        <w:t xml:space="preserve">  Купажды шәрбәтті дайындаған соң сүзуге жібереді. Көптеген алкогольсіз сусындар зауытында маркасы Т сүзгіш-қантты қағаз фильтрационды материалы ретінде қызмет атқаратын сүзгіш пресстер қолданады.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Купажды шәрбәт сапасына қойылатын талаптар.  Купажды шәрбәт келесі талаптарды қанағаттандыру қажет: Сыртқы түрі бойынша-лайлану, тұнбалар, шайындылар және бөгде заттары жоқ кіршіксіз мөлдір.</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Органолептикалық көрсеткіштері бойынша-берілген сусындар түріне тән иісі,түсі жақсы көрсетілген.</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Купажды шәрбәтта құрғақ заттардың мөлшері сусындардың түріне байланысты 30-45%арасында ауытқиды.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Газдалған сулар мен сусындарды дайындау</w:t>
      </w:r>
      <w:r w:rsidRPr="006B5063">
        <w:rPr>
          <w:rFonts w:ascii="Times New Roman" w:hAnsi="Times New Roman"/>
          <w:sz w:val="28"/>
          <w:szCs w:val="28"/>
          <w:lang w:val="kk-KZ"/>
        </w:rPr>
        <w:t>. Сулар мен сусындарды көміртегі диоксидімен байыту процессін сатурация деп атайды. Бұл процесс көміртегі диоксидінің сумен әрекеті кезінде қаныққан сулы сулы ерітінділердің пайда болуына негізделген. Газдардың сұйықтықта еруін газдардың абсорбциясы деп атайды.Көміртегі диоксидінің абсорбциясы былай жүреді:</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571923" w:rsidP="006B5063">
      <w:pPr>
        <w:spacing w:after="0" w:line="240" w:lineRule="auto"/>
        <w:ind w:firstLine="709"/>
        <w:jc w:val="both"/>
        <w:rPr>
          <w:rFonts w:ascii="Times New Roman" w:hAnsi="Times New Roman"/>
          <w:sz w:val="28"/>
          <w:szCs w:val="28"/>
          <w:vertAlign w:val="subscript"/>
          <w:lang w:val="kk-KZ"/>
        </w:rPr>
      </w:pPr>
      <w:r w:rsidRPr="00571923">
        <w:rPr>
          <w:rFonts w:ascii="Times New Roman" w:hAnsi="Times New Roman"/>
          <w:noProof/>
          <w:sz w:val="28"/>
          <w:szCs w:val="28"/>
        </w:rPr>
        <w:pict>
          <v:line id="Прямая соединительная линия 30" o:spid="_x0000_s1043" style="position:absolute;left:0;text-align:left;z-index:251677696;visibility:visible" from="90pt,7.35pt" to="108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">
            <v:stroke endarrow="block"/>
          </v:line>
        </w:pict>
      </w:r>
      <w:r w:rsidR="006B5063" w:rsidRPr="006B5063">
        <w:rPr>
          <w:rFonts w:ascii="Times New Roman" w:hAnsi="Times New Roman"/>
          <w:sz w:val="28"/>
          <w:szCs w:val="28"/>
          <w:lang w:val="kk-KZ"/>
        </w:rPr>
        <w:t>СО</w:t>
      </w:r>
      <w:r w:rsidR="006B5063" w:rsidRPr="006B5063">
        <w:rPr>
          <w:rFonts w:ascii="Times New Roman" w:hAnsi="Times New Roman"/>
          <w:sz w:val="28"/>
          <w:szCs w:val="28"/>
          <w:vertAlign w:val="subscript"/>
          <w:lang w:val="kk-KZ"/>
        </w:rPr>
        <w:t>2</w:t>
      </w:r>
      <w:r w:rsidR="006B5063" w:rsidRPr="006B5063">
        <w:rPr>
          <w:rFonts w:ascii="Times New Roman" w:hAnsi="Times New Roman"/>
          <w:sz w:val="28"/>
          <w:szCs w:val="28"/>
          <w:lang w:val="kk-KZ"/>
        </w:rPr>
        <w:t>+Н</w:t>
      </w:r>
      <w:r w:rsidR="006B5063" w:rsidRPr="006B5063">
        <w:rPr>
          <w:rFonts w:ascii="Times New Roman" w:hAnsi="Times New Roman"/>
          <w:sz w:val="28"/>
          <w:szCs w:val="28"/>
          <w:vertAlign w:val="subscript"/>
          <w:lang w:val="kk-KZ"/>
        </w:rPr>
        <w:t>2</w:t>
      </w:r>
      <w:r w:rsidR="006B5063" w:rsidRPr="006B5063">
        <w:rPr>
          <w:rFonts w:ascii="Times New Roman" w:hAnsi="Times New Roman"/>
          <w:sz w:val="28"/>
          <w:szCs w:val="28"/>
          <w:lang w:val="kk-KZ"/>
        </w:rPr>
        <w:t>О         Н</w:t>
      </w:r>
      <w:r w:rsidR="006B5063" w:rsidRPr="006B5063">
        <w:rPr>
          <w:rFonts w:ascii="Times New Roman" w:hAnsi="Times New Roman"/>
          <w:sz w:val="28"/>
          <w:szCs w:val="28"/>
          <w:vertAlign w:val="subscript"/>
          <w:lang w:val="kk-KZ"/>
        </w:rPr>
        <w:t>2</w:t>
      </w:r>
      <w:r w:rsidR="006B5063" w:rsidRPr="006B5063">
        <w:rPr>
          <w:rFonts w:ascii="Times New Roman" w:hAnsi="Times New Roman"/>
          <w:sz w:val="28"/>
          <w:szCs w:val="28"/>
          <w:lang w:val="kk-KZ"/>
        </w:rPr>
        <w:t>СО</w:t>
      </w:r>
      <w:r w:rsidR="006B5063" w:rsidRPr="006B5063">
        <w:rPr>
          <w:rFonts w:ascii="Times New Roman" w:hAnsi="Times New Roman"/>
          <w:sz w:val="28"/>
          <w:szCs w:val="28"/>
          <w:vertAlign w:val="subscript"/>
          <w:lang w:val="kk-KZ"/>
        </w:rPr>
        <w:t>3</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Газдың бір бөлігін сұйық фазадан газ тәріздіге диффундирлейді, толығырақ  айтқанда, десорбция процессі жүреді. Біршама уақыттан соң, ерітіндідегі және ерітіндіде газдардың салмағы теңеседі.Теңесу кезінде уақыт бірлігінде қаншалықты газ ерісе, соншалықты ол ерітіндіден бөлінеді. Газдардың екі фаза арасында-сұйық және газ тәріздісандық бөлінуі қысым мен температураға байланысты.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 xml:space="preserve"> Газдалған алкогольсіз сусындарды құю.</w:t>
      </w:r>
      <w:r w:rsidRPr="006B5063">
        <w:rPr>
          <w:rFonts w:ascii="Times New Roman" w:hAnsi="Times New Roman"/>
          <w:sz w:val="28"/>
          <w:szCs w:val="28"/>
          <w:lang w:val="kk-KZ"/>
        </w:rPr>
        <w:t xml:space="preserve"> Газдалған сусындарды екі сызбанұсқа бойынша құяды: купажды шәрбәтті дозалау-бөтелкелерді газдалған сумен толтыру; бөтелкелерді тығындау; бөтелкелерді араластыру; сусындар бракеражы; жапсырмаларды жапсыру; судың дэаэрациясы; деаэрирленген суды және купажды шәрбәтті араластыру; сулы купажды </w:t>
      </w:r>
      <w:r w:rsidRPr="006B5063">
        <w:rPr>
          <w:rFonts w:ascii="Times New Roman" w:hAnsi="Times New Roman"/>
          <w:sz w:val="28"/>
          <w:szCs w:val="28"/>
          <w:lang w:val="kk-KZ"/>
        </w:rPr>
        <w:lastRenderedPageBreak/>
        <w:t>қоспасы көміртегі диоксидімен байыту; дайын сумен бөтелкелерді толтыру; бөтеокелерді тығындау; сусындар бракеражы; жапсырмаларды жапсыру (синхронды араластырғыш тәсіл)</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Әр сусындардың түрі үшін бөтелкеге купажды шәрбәттардың дозасын есептейді,см³</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tabs>
          <w:tab w:val="left" w:pos="6900"/>
        </w:tabs>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Д =Б · В / А</w:t>
      </w:r>
      <w:r w:rsidRPr="006B5063">
        <w:rPr>
          <w:rFonts w:ascii="Times New Roman" w:hAnsi="Times New Roman"/>
          <w:sz w:val="28"/>
          <w:szCs w:val="28"/>
          <w:lang w:val="kk-KZ"/>
        </w:rPr>
        <w:tab/>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мұнда:Б-бөтелке сыйымдылығы,см³</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В-1л дайын сусында құрғақ заттардың мөлшері,г</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А-1лкупажды сиропта құрғақ заттардың мөлшері,г</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Сыйымдылығы 0.5 бөтелкеге 100мл купажды сироп қажет болатындай, оның концентрациясын дайындау ұсынылады. Алдын ала 2-4сағатта ұсталған температурасы 10ºСжоғары емес дайын купажды шәрбәт көлемі бойынша таза бөтелкелерге дозалайды.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Температурасы 4ºС жоғары емес газдалған суды номиналды сыйымдылыққа дейін бөтелкелерге толтыру изобаралық жағдайда жүргізіледі.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Сосын сусыны бар бөтелкелерді полимерлі материалдан жасалған төсемесі бар тығынмен тығындайды. Біркелкі қоспаны алу үшін тығындаудан соң, сол уақытта бөтелкелерді жақсылап араластырады. Көрсетілген операцияны автоматты араластырғыш орындайды. Кейін бөтелкелерді жарық экранында көру жолымен оларды бракерлейді. Бұл кезде бөгде қосындыларды, лайлануды және шайындыларды, сондай-ақ құюдың толықтығын, бөтелкелердің ішкі және сыртқы тазалығын бақылайды. Сосын бөтелкелердің конусты және цилиндрлі бөлігіне жапсырма жабсырады. Этикеткаға құю күнін көрсетеді. Сусындары бар бөтелкелерді жәшіктерге орналастырады да, дайын өнім қоймасына бағыттайды.Үлкен және орташа қуаттылықты зауыттар алкогольсіз сусындарды өндіру кезінде синхронды-араластырғыш тәсіл қолданылады, ол кезде кейбір қондырғыларда алдын ала деаэрациясын суды және шәрбәтті белгілі қатынаста араластырады, ал сосын қоспаны көміртегі диоксидімен байытады, басқаларында-суды көміртегі диоксидімен байытады, бұдан кейін шәрбәтпен араластырады.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Газдалған алкогольсіз сусындарды сақтау.</w:t>
      </w:r>
      <w:r w:rsidRPr="006B5063">
        <w:rPr>
          <w:rFonts w:ascii="Times New Roman" w:hAnsi="Times New Roman"/>
          <w:sz w:val="28"/>
          <w:szCs w:val="28"/>
          <w:lang w:val="kk-KZ"/>
        </w:rPr>
        <w:t>Дайын алкогольсіз сусындарды дайын өнім қоймасында сақтайды,онда өндірістің екі тәуліктен кем емес өнімдері сиюы (орналасуы) керек. Ғимарат қоймасы құрғақ және желдетілетін болу керек. Ғимараттың температурасы отандық сусындарды сақтау үшін 0-ден 12ºСдейінгі аралықта және Пепси-Кола және Фанта сусындары үшін 25ºС жоғары емес болу керек.</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Газдалған сусындарды жәшіктерде тасымалдайды. Сондай-ақ жазда қызып кетуден, қыста салқындаудан сақтау керек.</w:t>
      </w:r>
    </w:p>
    <w:p w:rsidR="006B5063" w:rsidRPr="006B5063" w:rsidRDefault="006B5063" w:rsidP="006B5063">
      <w:pPr>
        <w:spacing w:after="0" w:line="240" w:lineRule="auto"/>
        <w:ind w:firstLine="709"/>
        <w:jc w:val="both"/>
        <w:rPr>
          <w:rFonts w:ascii="Times New Roman" w:hAnsi="Times New Roman"/>
          <w:bCs/>
          <w:sz w:val="28"/>
          <w:szCs w:val="28"/>
          <w:lang w:val="kk-KZ"/>
        </w:rPr>
      </w:pPr>
      <w:r w:rsidRPr="006B5063">
        <w:rPr>
          <w:rFonts w:ascii="Times New Roman" w:hAnsi="Times New Roman"/>
          <w:bCs/>
          <w:sz w:val="28"/>
          <w:szCs w:val="28"/>
          <w:lang w:val="kk-KZ"/>
        </w:rPr>
        <w:t>Алкогольсіз сусындардың  технологиялық сызбанұсқасы былайша сипатталады:</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Суды  өңдеу</w:t>
      </w:r>
    </w:p>
    <w:p w:rsidR="006B5063" w:rsidRPr="006B5063" w:rsidRDefault="00571923" w:rsidP="006B5063">
      <w:pPr>
        <w:spacing w:after="0" w:line="240" w:lineRule="auto"/>
        <w:ind w:firstLine="709"/>
        <w:jc w:val="both"/>
        <w:rPr>
          <w:rFonts w:ascii="Times New Roman" w:hAnsi="Times New Roman"/>
          <w:sz w:val="28"/>
          <w:szCs w:val="28"/>
          <w:lang w:val="kk-KZ"/>
        </w:rPr>
      </w:pPr>
      <w:r>
        <w:rPr>
          <w:rFonts w:ascii="Times New Roman" w:hAnsi="Times New Roman"/>
          <w:noProof/>
          <w:sz w:val="28"/>
          <w:szCs w:val="28"/>
        </w:rPr>
        <w:pict>
          <v:line id="Прямая соединительная линия 29" o:spid="_x0000_s1042" style="position:absolute;left:0;text-align:left;z-index:251678720;visibility:visible" from="228pt,1.9pt" to="228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">
            <v:stroke endarrow="block"/>
          </v:line>
        </w:pic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571923" w:rsidP="006B5063">
      <w:pPr>
        <w:spacing w:after="0" w:line="240" w:lineRule="auto"/>
        <w:ind w:firstLine="709"/>
        <w:jc w:val="both"/>
        <w:rPr>
          <w:rFonts w:ascii="Times New Roman" w:hAnsi="Times New Roman"/>
          <w:sz w:val="28"/>
          <w:szCs w:val="28"/>
          <w:lang w:val="kk-KZ"/>
        </w:rPr>
      </w:pPr>
      <w:r>
        <w:rPr>
          <w:rFonts w:ascii="Times New Roman" w:hAnsi="Times New Roman"/>
          <w:noProof/>
          <w:sz w:val="28"/>
          <w:szCs w:val="28"/>
        </w:rPr>
        <w:pict>
          <v:line id="Прямая соединительная линия 28" o:spid="_x0000_s1041" style="position:absolute;left:0;text-align:left;z-index:251679744;visibility:visible" from="228pt,14.7pt" to="228pt,5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">
            <v:stroke endarrow="block"/>
          </v:line>
        </w:pict>
      </w:r>
      <w:r w:rsidR="006B5063" w:rsidRPr="006B5063">
        <w:rPr>
          <w:rFonts w:ascii="Times New Roman" w:hAnsi="Times New Roman"/>
          <w:sz w:val="28"/>
          <w:szCs w:val="28"/>
          <w:lang w:val="kk-KZ"/>
        </w:rPr>
        <w:t xml:space="preserve">                               Қантты  және  Инвертті  шырындарды  дайындау</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Коллерді  алу</w:t>
      </w:r>
    </w:p>
    <w:p w:rsidR="006B5063" w:rsidRPr="006B5063" w:rsidRDefault="00571923" w:rsidP="006B5063">
      <w:pPr>
        <w:spacing w:after="0" w:line="240" w:lineRule="auto"/>
        <w:ind w:firstLine="709"/>
        <w:jc w:val="both"/>
        <w:rPr>
          <w:rFonts w:ascii="Times New Roman" w:hAnsi="Times New Roman"/>
          <w:sz w:val="28"/>
          <w:szCs w:val="28"/>
          <w:lang w:val="kk-KZ"/>
        </w:rPr>
      </w:pPr>
      <w:r>
        <w:rPr>
          <w:rFonts w:ascii="Times New Roman" w:hAnsi="Times New Roman"/>
          <w:noProof/>
          <w:sz w:val="28"/>
          <w:szCs w:val="28"/>
        </w:rPr>
        <w:pict>
          <v:line id="Прямая соединительная линия 27" o:spid="_x0000_s1040" style="position:absolute;left:0;text-align:left;z-index:251680768;visibility:visible" from="228pt,4.3pt" to="228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">
            <v:stroke endarrow="block"/>
          </v:line>
        </w:pic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Купажды  шырындарды  дайындау</w:t>
      </w:r>
    </w:p>
    <w:p w:rsidR="006B5063" w:rsidRPr="006B5063" w:rsidRDefault="00571923" w:rsidP="006B5063">
      <w:pPr>
        <w:spacing w:after="0" w:line="240" w:lineRule="auto"/>
        <w:ind w:firstLine="709"/>
        <w:jc w:val="both"/>
        <w:rPr>
          <w:rFonts w:ascii="Times New Roman" w:hAnsi="Times New Roman"/>
          <w:sz w:val="28"/>
          <w:szCs w:val="28"/>
          <w:lang w:val="kk-KZ"/>
        </w:rPr>
      </w:pPr>
      <w:r>
        <w:rPr>
          <w:rFonts w:ascii="Times New Roman" w:hAnsi="Times New Roman"/>
          <w:noProof/>
          <w:sz w:val="28"/>
          <w:szCs w:val="28"/>
        </w:rPr>
        <w:pict>
          <v:line id="Прямая соединительная линия 26" o:spid="_x0000_s1039" style="position:absolute;left:0;text-align:left;z-index:251681792;visibility:visible" from="228pt,1pt" to="22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">
            <v:stroke endarrow="block"/>
          </v:line>
        </w:pic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Купажды  шырындарды фильтрлеу  және  салықндату</w:t>
      </w:r>
    </w:p>
    <w:p w:rsidR="006B5063" w:rsidRPr="006B5063" w:rsidRDefault="00571923" w:rsidP="006B5063">
      <w:pPr>
        <w:spacing w:after="0" w:line="240" w:lineRule="auto"/>
        <w:ind w:firstLine="709"/>
        <w:jc w:val="both"/>
        <w:rPr>
          <w:rFonts w:ascii="Times New Roman" w:hAnsi="Times New Roman"/>
          <w:sz w:val="28"/>
          <w:szCs w:val="28"/>
          <w:lang w:val="kk-KZ"/>
        </w:rPr>
      </w:pPr>
      <w:r>
        <w:rPr>
          <w:rFonts w:ascii="Times New Roman" w:hAnsi="Times New Roman"/>
          <w:noProof/>
          <w:sz w:val="28"/>
          <w:szCs w:val="28"/>
        </w:rPr>
        <w:pict>
          <v:line id="Прямая соединительная линия 25" o:spid="_x0000_s1038" style="position:absolute;left:0;text-align:left;z-index:251682816;visibility:visible" from="228pt,6.7pt" to="228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">
            <v:stroke endarrow="block"/>
          </v:line>
        </w:pic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Көміртегі  диоксидімен  суды  байыту</w:t>
      </w:r>
    </w:p>
    <w:p w:rsidR="006B5063" w:rsidRPr="006B5063" w:rsidRDefault="00571923" w:rsidP="006B5063">
      <w:pPr>
        <w:spacing w:after="0" w:line="240" w:lineRule="auto"/>
        <w:ind w:firstLine="709"/>
        <w:jc w:val="both"/>
        <w:rPr>
          <w:rFonts w:ascii="Times New Roman" w:hAnsi="Times New Roman"/>
          <w:sz w:val="28"/>
          <w:szCs w:val="28"/>
          <w:lang w:val="kk-KZ"/>
        </w:rPr>
      </w:pPr>
      <w:r>
        <w:rPr>
          <w:rFonts w:ascii="Times New Roman" w:hAnsi="Times New Roman"/>
          <w:noProof/>
          <w:sz w:val="28"/>
          <w:szCs w:val="28"/>
        </w:rPr>
        <w:pict>
          <v:line id="Прямая соединительная линия 24" o:spid="_x0000_s1037" style="position:absolute;left:0;text-align:left;z-index:251683840;visibility:visible" from="228pt,3.4pt" to="228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Nht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">
            <v:stroke endarrow="block"/>
          </v:line>
        </w:pic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Алкогольсіз  сусындарды сақтау </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bCs/>
          <w:sz w:val="28"/>
          <w:szCs w:val="28"/>
          <w:lang w:val="kk-KZ"/>
        </w:rPr>
      </w:pPr>
      <w:r w:rsidRPr="006B5063">
        <w:rPr>
          <w:rFonts w:ascii="Times New Roman" w:hAnsi="Times New Roman"/>
          <w:sz w:val="28"/>
          <w:szCs w:val="28"/>
          <w:lang w:val="kk-KZ"/>
        </w:rPr>
        <w:t xml:space="preserve">Сурет </w:t>
      </w:r>
      <w:r w:rsidR="0004012C">
        <w:rPr>
          <w:rFonts w:ascii="Times New Roman" w:hAnsi="Times New Roman"/>
          <w:sz w:val="28"/>
          <w:szCs w:val="28"/>
          <w:lang w:val="kk-KZ"/>
        </w:rPr>
        <w:t>15.1 -</w:t>
      </w:r>
      <w:r w:rsidRPr="006B5063">
        <w:rPr>
          <w:rFonts w:ascii="Times New Roman" w:hAnsi="Times New Roman"/>
          <w:bCs/>
          <w:sz w:val="28"/>
          <w:szCs w:val="28"/>
          <w:lang w:val="kk-KZ"/>
        </w:rPr>
        <w:t>Алкогольсіз сусындардың  технологиялық сызбанұсқасы</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Газдалған алкогольсіз сусындар өндірісінің машиналы аппаратуралық сызбанұсқасын сипаттау.</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Желі суды өңдеуге құрал-жабдық комплексінен басталады (деффегезаторлар, құм және керамикалық сүзгілер, бактерицидті қондырғылар және ультра филтрационды аппараттар)</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Келесі болып қант және купаж сиропын дайындауға арналған құрал-жабдық комплекстері табылады, олар сироп қайнатқыш аппараттан, насостардан, жылуалмастырғыштардан, сиропқайнатушы станциядан және колер қайнатушы аппарат жүйелерінен тұрады.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Кейіннен купаж аппаратынан, сүзгі – престерден және жылуалмастырғыштан тұратын купаж сиропын дайындауға арналған құрал-жабдық комплексі жалғасады. Соңғысы газдалған сусындарды және көқміртегі диоксидімен қанықтыруға арналған құрал-жабдықтар комплексі, (сатураторлар, струилы аппарат және синхронды-араластырғыш қондырғы) сонымен қатар орап-түю құрал-жабдықтары.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Газдалған алкоголдьсіз сусындарды өндіру  суретте келтірілген.</w:t>
      </w:r>
    </w:p>
    <w:p w:rsidR="006B5063" w:rsidRPr="006B5063" w:rsidRDefault="006B5063" w:rsidP="0004012C">
      <w:pPr>
        <w:spacing w:after="0" w:line="240" w:lineRule="auto"/>
        <w:ind w:firstLine="709"/>
        <w:jc w:val="center"/>
        <w:rPr>
          <w:rFonts w:ascii="Times New Roman" w:hAnsi="Times New Roman"/>
          <w:sz w:val="28"/>
          <w:szCs w:val="28"/>
          <w:lang w:val="kk-KZ"/>
        </w:rPr>
      </w:pPr>
      <w:r w:rsidRPr="006B5063">
        <w:rPr>
          <w:rFonts w:ascii="Times New Roman" w:hAnsi="Times New Roman"/>
          <w:noProof/>
          <w:sz w:val="28"/>
          <w:szCs w:val="28"/>
        </w:rPr>
        <w:lastRenderedPageBreak/>
        <w:drawing>
          <wp:inline distT="0" distB="0" distL="0" distR="0">
            <wp:extent cx="5532120" cy="3916680"/>
            <wp:effectExtent l="0" t="0" r="0" b="762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25522"/>
                    <a:stretch>
                      <a:fillRect/>
                    </a:stretch>
                  </pic:blipFill>
                  <pic:spPr bwMode="auto">
                    <a:xfrm>
                      <a:off x="0" y="0"/>
                      <a:ext cx="5532120" cy="3916680"/>
                    </a:xfrm>
                    <a:prstGeom prst="rect">
                      <a:avLst/>
                    </a:prstGeom>
                    <a:noFill/>
                    <a:ln>
                      <a:noFill/>
                    </a:ln>
                  </pic:spPr>
                </pic:pic>
              </a:graphicData>
            </a:graphic>
          </wp:inline>
        </w:drawing>
      </w:r>
    </w:p>
    <w:p w:rsidR="006B5063" w:rsidRPr="006B5063" w:rsidRDefault="006B5063" w:rsidP="0004012C">
      <w:pPr>
        <w:spacing w:after="0" w:line="240" w:lineRule="auto"/>
        <w:ind w:firstLine="709"/>
        <w:jc w:val="center"/>
        <w:rPr>
          <w:rFonts w:ascii="Times New Roman" w:hAnsi="Times New Roman"/>
          <w:sz w:val="28"/>
          <w:szCs w:val="28"/>
          <w:lang w:val="kk-KZ"/>
        </w:rPr>
      </w:pPr>
    </w:p>
    <w:p w:rsidR="006B5063" w:rsidRPr="006B5063" w:rsidRDefault="006B5063" w:rsidP="0004012C">
      <w:pPr>
        <w:spacing w:after="0" w:line="240" w:lineRule="auto"/>
        <w:ind w:firstLine="709"/>
        <w:jc w:val="center"/>
        <w:rPr>
          <w:rFonts w:ascii="Times New Roman" w:hAnsi="Times New Roman"/>
          <w:sz w:val="28"/>
          <w:szCs w:val="28"/>
          <w:lang w:val="kk-KZ"/>
        </w:rPr>
      </w:pPr>
      <w:r w:rsidRPr="006B5063">
        <w:rPr>
          <w:rFonts w:ascii="Times New Roman" w:hAnsi="Times New Roman"/>
          <w:sz w:val="28"/>
          <w:szCs w:val="28"/>
          <w:lang w:val="kk-KZ"/>
        </w:rPr>
        <w:t xml:space="preserve">Сурет </w:t>
      </w:r>
      <w:r w:rsidR="0004012C">
        <w:rPr>
          <w:rFonts w:ascii="Times New Roman" w:hAnsi="Times New Roman"/>
          <w:sz w:val="28"/>
          <w:szCs w:val="28"/>
          <w:lang w:val="kk-KZ"/>
        </w:rPr>
        <w:t>15.2 -</w:t>
      </w:r>
      <w:r w:rsidRPr="006B5063">
        <w:rPr>
          <w:rFonts w:ascii="Times New Roman" w:hAnsi="Times New Roman"/>
          <w:sz w:val="28"/>
          <w:szCs w:val="28"/>
          <w:lang w:val="kk-KZ"/>
        </w:rPr>
        <w:t xml:space="preserve"> Газдалған алкогольсіз сусындарды өндірудің технологиялық сызбанұсқасы</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Желі қондырғысы және жұмыс істеу принципі. Газдалған сусындардың негізгі компоненті болып табылатын су құм сүзгіде 9 алдымен сүзіледі. Судың жұмсақ сүзілуі керамика сүзгісінде 8 жүзеге асады. Суды мұқият тазарту үшін сүзгі-пресс 7 қолданылады, яғни қысым арқылы жұмыс жасйтын. Жарықтандырыоған су насоспен 6 жұмсарту үшін катионитті сүзгіге 5 беріледі. Сүзгілердің регенерациясы су тогын өзгерту жолымен тұз егіткіш көмегімен залалсыздандырылады. Су насоспен 1 тоңазытқышқа 2 беріледі, бұл жерде ол 4-7  температураға дейін салқындатады және өндіріске бағытталады.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Қантты қажет болған жағдайда бөгде қосымшалардан тазаланады, өлшенеді және сироп қайнатқыш аппаратқа 12 беріледі. Сол жерге қан массасына есептегенде 40% мөлшерінде су бағытталады және 20-25 мин аралығында қайнатылады. Дайын қант сиропы насоспен 13 жылуалмастырғышқа 14 салқындатылу үшін беріледі.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Сахароаның кристалдануын болдырмау мақсатында қант сиропына жұмсақтық пен жағымдыдәм беру мақсатында инверсия үшін сиропқайнату аппаратына 15 бағытталады. Жылуалмастырта 17 25  дейін салқындатылған инвертті қант сиропы насос 16 арқылы жинағышқа 22 айдалады.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Жинағыштағы 19 қажет болған жағдайда сүзгі престе 20 сүзілген шырындар және тұнбалар насос 18 арқылы болат эмалданған жинағышқа 21 беріледі. Лимон қышқылын және эссенцияны еріту үшін, сонымен қатар </w:t>
      </w:r>
      <w:r w:rsidRPr="006B5063">
        <w:rPr>
          <w:rFonts w:ascii="Times New Roman" w:hAnsi="Times New Roman"/>
          <w:sz w:val="28"/>
          <w:szCs w:val="28"/>
          <w:lang w:val="kk-KZ"/>
        </w:rPr>
        <w:lastRenderedPageBreak/>
        <w:t>әртүрлі қоспаларды дайындау үшін купажды алаңда жинағыштар 24 және 25 орналасқан.</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Сусындарды бояуға арналған колерді қантты 180-200  температураға дейін қыздыру жолымен колерқайнатқыш аппаратта 10 дайындайды, мұнда қант массасына 1-3  мөлшерінде су құйылады. Колерқайнатқыш аппараттан 10 шыққан колер насос 11 арқылы жинағышқа 23 бағытталады.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Купажды сироп вертикальды купаж аппараттарында 26-28 дайындалады, ол якор түріндегі араластырғыштармен жабдықталған. Купаждың барлық кампоненттері жинағыштардан 21,23,25 сомотекпен аппаратқа келеді, ол купаждық алаңда орнатылған. Дайын купаж сиропы сүзгіде 29 сүзіледі, 8-10С  температураға дейін салқындатылады және насоспен 30 қысымды жинағышқа 31 беріледі,ол жерден самотекпен купажды сумен араластыру үшін және сусынды көміртегі диоксидімен қанықтыру үшін арналған үздіксіз әрекеттегі қондырғыға береді.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3. </w:t>
      </w:r>
      <w:r w:rsidRPr="006B5063">
        <w:rPr>
          <w:rFonts w:ascii="Times New Roman" w:hAnsi="Times New Roman"/>
          <w:i/>
          <w:sz w:val="28"/>
          <w:szCs w:val="28"/>
          <w:lang w:val="kk-KZ"/>
        </w:rPr>
        <w:t xml:space="preserve">Минералды сулардың сипаттамасы. </w:t>
      </w:r>
      <w:r w:rsidRPr="006B5063">
        <w:rPr>
          <w:rFonts w:ascii="Times New Roman" w:hAnsi="Times New Roman"/>
          <w:sz w:val="28"/>
          <w:szCs w:val="28"/>
          <w:lang w:val="kk-KZ"/>
        </w:rPr>
        <w:t xml:space="preserve">Құрамында газдар, химиялық элементтері мен қосылыстар мөлшері және де  радиоактивтілігі жоғары табиғи су көздерін (жер асты сулар) минералды сулар деп атайды.минералды сулар сырт түрі бойынша мөлдір, қоспалары жоқ, минералды тұздардың әлсіз тұнбасы бар, түссіз немесе сарғыш-жасыл түстілеу болып келеді. Дәмі мен иісі суда еріген заттар кешеніне тән.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Минералдануына, химиялық құрамына, бтологиялық белсенді компоненттер құрамы мен өзіндік қасиеттеріне байыланысты минералды сулар адам ағзасына түрлі физиологиялық әсерін тигізеді. Минералдығы 1 г/дм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жоғарв немесе 1 г/дм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төмен, бірақ биологиялық белсенді микроэлементтері Қазақстанда қабылданаған балнеологиялық нормалардан (</w:t>
      </w:r>
      <w:r w:rsidR="0004012C">
        <w:rPr>
          <w:rFonts w:ascii="Times New Roman" w:hAnsi="Times New Roman"/>
          <w:sz w:val="28"/>
          <w:szCs w:val="28"/>
          <w:lang w:val="kk-KZ"/>
        </w:rPr>
        <w:t>15.1</w:t>
      </w:r>
      <w:r>
        <w:rPr>
          <w:rFonts w:ascii="Times New Roman" w:hAnsi="Times New Roman"/>
          <w:sz w:val="28"/>
          <w:szCs w:val="28"/>
          <w:lang w:val="kk-KZ"/>
        </w:rPr>
        <w:t>-</w:t>
      </w:r>
      <w:r w:rsidRPr="006B5063">
        <w:rPr>
          <w:rFonts w:ascii="Times New Roman" w:hAnsi="Times New Roman"/>
          <w:sz w:val="28"/>
          <w:szCs w:val="28"/>
          <w:lang w:val="kk-KZ"/>
        </w:rPr>
        <w:t xml:space="preserve"> кесте) төмен емес сулар минералды суларға жатады.</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Default="0004012C" w:rsidP="006B5063">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w:t>
      </w:r>
      <w:r w:rsidR="006B5063">
        <w:rPr>
          <w:rFonts w:ascii="Times New Roman" w:hAnsi="Times New Roman"/>
          <w:sz w:val="28"/>
          <w:szCs w:val="28"/>
          <w:lang w:val="kk-KZ"/>
        </w:rPr>
        <w:t>5</w:t>
      </w:r>
      <w:r>
        <w:rPr>
          <w:rFonts w:ascii="Times New Roman" w:hAnsi="Times New Roman"/>
          <w:sz w:val="28"/>
          <w:szCs w:val="28"/>
          <w:lang w:val="kk-KZ"/>
        </w:rPr>
        <w:t>.1-</w:t>
      </w:r>
      <w:r w:rsidR="006B5063" w:rsidRPr="006B5063">
        <w:rPr>
          <w:rFonts w:ascii="Times New Roman" w:hAnsi="Times New Roman"/>
          <w:sz w:val="28"/>
          <w:szCs w:val="28"/>
          <w:lang w:val="kk-KZ"/>
        </w:rPr>
        <w:t xml:space="preserve"> кесте</w:t>
      </w:r>
    </w:p>
    <w:p w:rsidR="0004012C" w:rsidRPr="006B5063" w:rsidRDefault="0004012C" w:rsidP="006B5063">
      <w:pPr>
        <w:spacing w:after="0" w:line="240" w:lineRule="auto"/>
        <w:ind w:firstLine="709"/>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8"/>
        <w:gridCol w:w="4143"/>
        <w:gridCol w:w="2799"/>
      </w:tblGrid>
      <w:tr w:rsidR="006B5063" w:rsidRPr="0004012C" w:rsidTr="0004012C">
        <w:tc>
          <w:tcPr>
            <w:tcW w:w="26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Минералды су</w:t>
            </w:r>
          </w:p>
        </w:tc>
        <w:tc>
          <w:tcPr>
            <w:tcW w:w="4143"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Биологиялық белсенді компоненттер</w:t>
            </w:r>
          </w:p>
        </w:tc>
        <w:tc>
          <w:tcPr>
            <w:tcW w:w="2799"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Компоненттің массалық концентрациясы, мг/дм</w:t>
            </w:r>
            <w:r w:rsidRPr="006B5063">
              <w:rPr>
                <w:rFonts w:ascii="Times New Roman" w:hAnsi="Times New Roman"/>
                <w:sz w:val="24"/>
                <w:szCs w:val="28"/>
                <w:vertAlign w:val="superscript"/>
                <w:lang w:val="kk-KZ"/>
              </w:rPr>
              <w:t>3</w:t>
            </w:r>
            <w:r w:rsidRPr="006B5063">
              <w:rPr>
                <w:rFonts w:ascii="Times New Roman" w:hAnsi="Times New Roman"/>
                <w:sz w:val="24"/>
                <w:szCs w:val="28"/>
                <w:lang w:val="kk-KZ"/>
              </w:rPr>
              <w:t>, кем емес</w:t>
            </w:r>
          </w:p>
        </w:tc>
      </w:tr>
      <w:tr w:rsidR="006B5063" w:rsidRPr="006B5063" w:rsidTr="0004012C">
        <w:tc>
          <w:tcPr>
            <w:tcW w:w="26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 xml:space="preserve">Көмірқышқылды </w:t>
            </w:r>
          </w:p>
        </w:tc>
        <w:tc>
          <w:tcPr>
            <w:tcW w:w="4143"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Бос (еріген) көміртегі диоксиді</w:t>
            </w:r>
          </w:p>
        </w:tc>
        <w:tc>
          <w:tcPr>
            <w:tcW w:w="2799"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500</w:t>
            </w:r>
          </w:p>
        </w:tc>
      </w:tr>
      <w:tr w:rsidR="006B5063" w:rsidRPr="006B5063" w:rsidTr="0004012C">
        <w:tc>
          <w:tcPr>
            <w:tcW w:w="26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 xml:space="preserve">Темірлі </w:t>
            </w:r>
          </w:p>
        </w:tc>
        <w:tc>
          <w:tcPr>
            <w:tcW w:w="4143"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 xml:space="preserve">Темір </w:t>
            </w:r>
          </w:p>
        </w:tc>
        <w:tc>
          <w:tcPr>
            <w:tcW w:w="2799"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10</w:t>
            </w:r>
          </w:p>
        </w:tc>
      </w:tr>
      <w:tr w:rsidR="006B5063" w:rsidRPr="006B5063" w:rsidTr="0004012C">
        <w:tc>
          <w:tcPr>
            <w:tcW w:w="26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 xml:space="preserve">Мышьякты </w:t>
            </w:r>
          </w:p>
        </w:tc>
        <w:tc>
          <w:tcPr>
            <w:tcW w:w="4143"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 xml:space="preserve">Мышьяк </w:t>
            </w:r>
          </w:p>
        </w:tc>
        <w:tc>
          <w:tcPr>
            <w:tcW w:w="2799"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0,7</w:t>
            </w:r>
          </w:p>
        </w:tc>
      </w:tr>
      <w:tr w:rsidR="006B5063" w:rsidRPr="006B5063" w:rsidTr="0004012C">
        <w:tc>
          <w:tcPr>
            <w:tcW w:w="26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 xml:space="preserve">Борлы </w:t>
            </w:r>
          </w:p>
        </w:tc>
        <w:tc>
          <w:tcPr>
            <w:tcW w:w="4143"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Ортоборлы қышқыл (Н</w:t>
            </w:r>
            <w:r w:rsidRPr="006B5063">
              <w:rPr>
                <w:rFonts w:ascii="Times New Roman" w:hAnsi="Times New Roman"/>
                <w:sz w:val="24"/>
                <w:szCs w:val="28"/>
                <w:vertAlign w:val="subscript"/>
                <w:lang w:val="kk-KZ"/>
              </w:rPr>
              <w:t>3</w:t>
            </w:r>
            <w:r w:rsidRPr="006B5063">
              <w:rPr>
                <w:rFonts w:ascii="Times New Roman" w:hAnsi="Times New Roman"/>
                <w:sz w:val="24"/>
                <w:szCs w:val="28"/>
                <w:lang w:val="kk-KZ"/>
              </w:rPr>
              <w:t xml:space="preserve"> ВО</w:t>
            </w:r>
            <w:r w:rsidRPr="006B5063">
              <w:rPr>
                <w:rFonts w:ascii="Times New Roman" w:hAnsi="Times New Roman"/>
                <w:sz w:val="24"/>
                <w:szCs w:val="28"/>
                <w:vertAlign w:val="subscript"/>
                <w:lang w:val="kk-KZ"/>
              </w:rPr>
              <w:t>3</w:t>
            </w:r>
            <w:r w:rsidRPr="006B5063">
              <w:rPr>
                <w:rFonts w:ascii="Times New Roman" w:hAnsi="Times New Roman"/>
                <w:sz w:val="24"/>
                <w:szCs w:val="28"/>
                <w:lang w:val="kk-KZ"/>
              </w:rPr>
              <w:t>)</w:t>
            </w:r>
          </w:p>
        </w:tc>
        <w:tc>
          <w:tcPr>
            <w:tcW w:w="2799"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35</w:t>
            </w:r>
          </w:p>
        </w:tc>
      </w:tr>
      <w:tr w:rsidR="006B5063" w:rsidRPr="006B5063" w:rsidTr="0004012C">
        <w:tc>
          <w:tcPr>
            <w:tcW w:w="26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Кремнилы</w:t>
            </w:r>
          </w:p>
        </w:tc>
        <w:tc>
          <w:tcPr>
            <w:tcW w:w="4143"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Метакремний қышқылы (Н</w:t>
            </w:r>
            <w:r w:rsidRPr="006B5063">
              <w:rPr>
                <w:rFonts w:ascii="Times New Roman" w:hAnsi="Times New Roman"/>
                <w:sz w:val="24"/>
                <w:szCs w:val="28"/>
                <w:vertAlign w:val="subscript"/>
                <w:lang w:val="kk-KZ"/>
              </w:rPr>
              <w:t>2</w:t>
            </w:r>
            <w:r w:rsidRPr="006B5063">
              <w:rPr>
                <w:rFonts w:ascii="Times New Roman" w:hAnsi="Times New Roman"/>
                <w:sz w:val="24"/>
                <w:szCs w:val="28"/>
                <w:lang w:val="kk-KZ"/>
              </w:rPr>
              <w:t xml:space="preserve"> SіО</w:t>
            </w:r>
            <w:r w:rsidRPr="006B5063">
              <w:rPr>
                <w:rFonts w:ascii="Times New Roman" w:hAnsi="Times New Roman"/>
                <w:sz w:val="24"/>
                <w:szCs w:val="28"/>
                <w:vertAlign w:val="subscript"/>
                <w:lang w:val="kk-KZ"/>
              </w:rPr>
              <w:t>3</w:t>
            </w:r>
            <w:r w:rsidRPr="006B5063">
              <w:rPr>
                <w:rFonts w:ascii="Times New Roman" w:hAnsi="Times New Roman"/>
                <w:sz w:val="24"/>
                <w:szCs w:val="28"/>
                <w:lang w:val="kk-KZ"/>
              </w:rPr>
              <w:t>)</w:t>
            </w:r>
          </w:p>
        </w:tc>
        <w:tc>
          <w:tcPr>
            <w:tcW w:w="2799"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50</w:t>
            </w:r>
          </w:p>
        </w:tc>
      </w:tr>
      <w:tr w:rsidR="006B5063" w:rsidRPr="006B5063" w:rsidTr="0004012C">
        <w:tc>
          <w:tcPr>
            <w:tcW w:w="26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 xml:space="preserve">Бромды </w:t>
            </w:r>
          </w:p>
        </w:tc>
        <w:tc>
          <w:tcPr>
            <w:tcW w:w="4143"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 xml:space="preserve">Бром </w:t>
            </w:r>
          </w:p>
        </w:tc>
        <w:tc>
          <w:tcPr>
            <w:tcW w:w="2799"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25</w:t>
            </w:r>
          </w:p>
        </w:tc>
      </w:tr>
      <w:tr w:rsidR="006B5063" w:rsidRPr="006B5063" w:rsidTr="0004012C">
        <w:tc>
          <w:tcPr>
            <w:tcW w:w="26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 xml:space="preserve">Иодты </w:t>
            </w:r>
          </w:p>
        </w:tc>
        <w:tc>
          <w:tcPr>
            <w:tcW w:w="4143"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Иод (металды)</w:t>
            </w:r>
          </w:p>
        </w:tc>
        <w:tc>
          <w:tcPr>
            <w:tcW w:w="2799"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w:t>
            </w:r>
          </w:p>
        </w:tc>
      </w:tr>
      <w:tr w:rsidR="006B5063" w:rsidRPr="006B5063" w:rsidTr="0004012C">
        <w:tc>
          <w:tcPr>
            <w:tcW w:w="2628"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Органикалық заттар құрамды</w:t>
            </w:r>
          </w:p>
        </w:tc>
        <w:tc>
          <w:tcPr>
            <w:tcW w:w="4143"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Органикалық заттар (көміртегіге есептегенде)</w:t>
            </w:r>
          </w:p>
        </w:tc>
        <w:tc>
          <w:tcPr>
            <w:tcW w:w="2799" w:type="dxa"/>
            <w:shd w:val="clear" w:color="auto" w:fill="auto"/>
          </w:tcPr>
          <w:p w:rsidR="006B5063" w:rsidRPr="006B5063" w:rsidRDefault="006B5063" w:rsidP="006B5063">
            <w:pPr>
              <w:spacing w:after="0" w:line="240" w:lineRule="auto"/>
              <w:jc w:val="both"/>
              <w:rPr>
                <w:rFonts w:ascii="Times New Roman" w:hAnsi="Times New Roman"/>
                <w:sz w:val="24"/>
                <w:szCs w:val="28"/>
                <w:lang w:val="kk-KZ"/>
              </w:rPr>
            </w:pPr>
            <w:r w:rsidRPr="006B5063">
              <w:rPr>
                <w:rFonts w:ascii="Times New Roman" w:hAnsi="Times New Roman"/>
                <w:sz w:val="24"/>
                <w:szCs w:val="28"/>
                <w:lang w:val="kk-KZ"/>
              </w:rPr>
              <w:t>5</w:t>
            </w:r>
          </w:p>
        </w:tc>
      </w:tr>
    </w:tbl>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 Минералдығы 1-ден 10 г/дм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дейін немесе төмен, бірақ биологиялық белсенді микроэлементтері (1 кесте) бар сулар емдік-асханалық ауыз суларға жатады. Минералдығы 10-нан 15 г/дм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дейін немесе минералдығы аз, </w:t>
      </w:r>
      <w:r w:rsidRPr="006B5063">
        <w:rPr>
          <w:rFonts w:ascii="Times New Roman" w:hAnsi="Times New Roman"/>
          <w:sz w:val="28"/>
          <w:szCs w:val="28"/>
          <w:lang w:val="kk-KZ"/>
        </w:rPr>
        <w:lastRenderedPageBreak/>
        <w:t>биологиялық белсенді микроэлементтер мөлшері жоғары сулар емдік ауыз суларға жатады.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Табиғи сулар құрамында барлық белгілі химиялық элементтер иондар, молекулалар, коллоидты жұйелер мен комплексті қосылыстар күйінде кездеседі. Сулар компоненттер ионды формада болады. Көбінесе катиондар мен аниондар кездеседі: Са</w:t>
      </w:r>
      <w:r w:rsidRPr="006B5063">
        <w:rPr>
          <w:rFonts w:ascii="Times New Roman" w:hAnsi="Times New Roman"/>
          <w:sz w:val="28"/>
          <w:szCs w:val="28"/>
          <w:vertAlign w:val="superscript"/>
          <w:lang w:val="kk-KZ"/>
        </w:rPr>
        <w:t>2+</w:t>
      </w:r>
      <w:r w:rsidRPr="006B5063">
        <w:rPr>
          <w:rFonts w:ascii="Times New Roman" w:hAnsi="Times New Roman"/>
          <w:sz w:val="28"/>
          <w:szCs w:val="28"/>
          <w:lang w:val="kk-KZ"/>
        </w:rPr>
        <w:t>, Мg</w:t>
      </w:r>
      <w:r w:rsidRPr="006B5063">
        <w:rPr>
          <w:rFonts w:ascii="Times New Roman" w:hAnsi="Times New Roman"/>
          <w:sz w:val="28"/>
          <w:szCs w:val="28"/>
          <w:vertAlign w:val="superscript"/>
          <w:lang w:val="kk-KZ"/>
        </w:rPr>
        <w:t>2+</w:t>
      </w:r>
      <w:r w:rsidRPr="006B5063">
        <w:rPr>
          <w:rFonts w:ascii="Times New Roman" w:hAnsi="Times New Roman"/>
          <w:sz w:val="28"/>
          <w:szCs w:val="28"/>
          <w:lang w:val="kk-KZ"/>
        </w:rPr>
        <w:t>, Na</w:t>
      </w:r>
      <w:r w:rsidRPr="006B5063">
        <w:rPr>
          <w:rFonts w:ascii="Times New Roman" w:hAnsi="Times New Roman"/>
          <w:sz w:val="28"/>
          <w:szCs w:val="28"/>
          <w:vertAlign w:val="superscript"/>
          <w:lang w:val="kk-KZ"/>
        </w:rPr>
        <w:t>+</w:t>
      </w:r>
      <w:r w:rsidRPr="006B5063">
        <w:rPr>
          <w:rFonts w:ascii="Times New Roman" w:hAnsi="Times New Roman"/>
          <w:sz w:val="28"/>
          <w:szCs w:val="28"/>
          <w:lang w:val="kk-KZ"/>
        </w:rPr>
        <w:t>, HCO</w:t>
      </w:r>
      <w:r w:rsidRPr="006B5063">
        <w:rPr>
          <w:rFonts w:ascii="Times New Roman" w:hAnsi="Times New Roman"/>
          <w:sz w:val="28"/>
          <w:szCs w:val="28"/>
          <w:vertAlign w:val="subscript"/>
          <w:lang w:val="kk-KZ"/>
        </w:rPr>
        <w:t>3-</w:t>
      </w:r>
      <w:r w:rsidRPr="006B5063">
        <w:rPr>
          <w:rFonts w:ascii="Times New Roman" w:hAnsi="Times New Roman"/>
          <w:sz w:val="28"/>
          <w:szCs w:val="28"/>
          <w:lang w:val="kk-KZ"/>
        </w:rPr>
        <w:t>, SO</w:t>
      </w:r>
      <w:r w:rsidRPr="006B5063">
        <w:rPr>
          <w:rFonts w:ascii="Times New Roman" w:hAnsi="Times New Roman"/>
          <w:sz w:val="28"/>
          <w:szCs w:val="28"/>
          <w:vertAlign w:val="subscript"/>
          <w:lang w:val="kk-KZ"/>
        </w:rPr>
        <w:t>4</w:t>
      </w:r>
      <w:r w:rsidRPr="006B5063">
        <w:rPr>
          <w:rFonts w:ascii="Times New Roman" w:hAnsi="Times New Roman"/>
          <w:sz w:val="28"/>
          <w:szCs w:val="28"/>
          <w:vertAlign w:val="superscript"/>
          <w:lang w:val="kk-KZ"/>
        </w:rPr>
        <w:t>2-</w:t>
      </w:r>
      <w:r w:rsidRPr="006B5063">
        <w:rPr>
          <w:rFonts w:ascii="Times New Roman" w:hAnsi="Times New Roman"/>
          <w:sz w:val="28"/>
          <w:szCs w:val="28"/>
          <w:lang w:val="kk-KZ"/>
        </w:rPr>
        <w:t>, Cl</w:t>
      </w:r>
      <w:r w:rsidRPr="006B5063">
        <w:rPr>
          <w:rFonts w:ascii="Times New Roman" w:hAnsi="Times New Roman"/>
          <w:sz w:val="28"/>
          <w:szCs w:val="28"/>
          <w:vertAlign w:val="superscript"/>
          <w:lang w:val="kk-KZ"/>
        </w:rPr>
        <w:t>-</w:t>
      </w:r>
      <w:r w:rsidRPr="006B5063">
        <w:rPr>
          <w:rFonts w:ascii="Times New Roman" w:hAnsi="Times New Roman"/>
          <w:sz w:val="28"/>
          <w:szCs w:val="28"/>
          <w:lang w:val="kk-KZ"/>
        </w:rPr>
        <w:t>. Минералдығы жоғары суларда Na</w:t>
      </w:r>
      <w:r w:rsidRPr="006B5063">
        <w:rPr>
          <w:rFonts w:ascii="Times New Roman" w:hAnsi="Times New Roman"/>
          <w:sz w:val="28"/>
          <w:szCs w:val="28"/>
          <w:vertAlign w:val="superscript"/>
          <w:lang w:val="kk-KZ"/>
        </w:rPr>
        <w:t>+</w:t>
      </w:r>
      <w:r w:rsidRPr="006B5063">
        <w:rPr>
          <w:rFonts w:ascii="Times New Roman" w:hAnsi="Times New Roman"/>
          <w:sz w:val="28"/>
          <w:szCs w:val="28"/>
          <w:lang w:val="kk-KZ"/>
        </w:rPr>
        <w:t>, Са</w:t>
      </w:r>
      <w:r w:rsidRPr="006B5063">
        <w:rPr>
          <w:rFonts w:ascii="Times New Roman" w:hAnsi="Times New Roman"/>
          <w:sz w:val="28"/>
          <w:szCs w:val="28"/>
          <w:vertAlign w:val="superscript"/>
          <w:lang w:val="kk-KZ"/>
        </w:rPr>
        <w:t>2+</w:t>
      </w:r>
      <w:r w:rsidRPr="006B5063">
        <w:rPr>
          <w:rFonts w:ascii="Times New Roman" w:hAnsi="Times New Roman"/>
          <w:sz w:val="28"/>
          <w:szCs w:val="28"/>
          <w:lang w:val="kk-KZ"/>
        </w:rPr>
        <w:t>, Cl</w:t>
      </w:r>
      <w:r w:rsidRPr="006B5063">
        <w:rPr>
          <w:rFonts w:ascii="Times New Roman" w:hAnsi="Times New Roman"/>
          <w:sz w:val="28"/>
          <w:szCs w:val="28"/>
          <w:vertAlign w:val="superscript"/>
          <w:lang w:val="kk-KZ"/>
        </w:rPr>
        <w:t>-</w:t>
      </w:r>
      <w:r w:rsidRPr="006B5063">
        <w:rPr>
          <w:rFonts w:ascii="Times New Roman" w:hAnsi="Times New Roman"/>
          <w:sz w:val="28"/>
          <w:szCs w:val="28"/>
          <w:lang w:val="kk-KZ"/>
        </w:rPr>
        <w:t>; минералдығы орталарында - Мg</w:t>
      </w:r>
      <w:r w:rsidRPr="006B5063">
        <w:rPr>
          <w:rFonts w:ascii="Times New Roman" w:hAnsi="Times New Roman"/>
          <w:sz w:val="28"/>
          <w:szCs w:val="28"/>
          <w:vertAlign w:val="superscript"/>
          <w:lang w:val="kk-KZ"/>
        </w:rPr>
        <w:t>2+</w:t>
      </w:r>
      <w:r w:rsidRPr="006B5063">
        <w:rPr>
          <w:rFonts w:ascii="Times New Roman" w:hAnsi="Times New Roman"/>
          <w:sz w:val="28"/>
          <w:szCs w:val="28"/>
          <w:lang w:val="kk-KZ"/>
        </w:rPr>
        <w:t>,  SO</w:t>
      </w:r>
      <w:r w:rsidRPr="006B5063">
        <w:rPr>
          <w:rFonts w:ascii="Times New Roman" w:hAnsi="Times New Roman"/>
          <w:sz w:val="28"/>
          <w:szCs w:val="28"/>
          <w:vertAlign w:val="subscript"/>
          <w:lang w:val="kk-KZ"/>
        </w:rPr>
        <w:t>4</w:t>
      </w:r>
      <w:r w:rsidRPr="006B5063">
        <w:rPr>
          <w:rFonts w:ascii="Times New Roman" w:hAnsi="Times New Roman"/>
          <w:sz w:val="28"/>
          <w:szCs w:val="28"/>
          <w:vertAlign w:val="superscript"/>
          <w:lang w:val="kk-KZ"/>
        </w:rPr>
        <w:t>2-</w:t>
      </w:r>
      <w:r w:rsidRPr="006B5063">
        <w:rPr>
          <w:rFonts w:ascii="Times New Roman" w:hAnsi="Times New Roman"/>
          <w:sz w:val="28"/>
          <w:szCs w:val="28"/>
          <w:lang w:val="kk-KZ"/>
        </w:rPr>
        <w:t>; жоғары еместерінде - Са</w:t>
      </w:r>
      <w:r w:rsidRPr="006B5063">
        <w:rPr>
          <w:rFonts w:ascii="Times New Roman" w:hAnsi="Times New Roman"/>
          <w:sz w:val="28"/>
          <w:szCs w:val="28"/>
          <w:vertAlign w:val="superscript"/>
          <w:lang w:val="kk-KZ"/>
        </w:rPr>
        <w:t>2+</w:t>
      </w:r>
      <w:r w:rsidRPr="006B5063">
        <w:rPr>
          <w:rFonts w:ascii="Times New Roman" w:hAnsi="Times New Roman"/>
          <w:sz w:val="28"/>
          <w:szCs w:val="28"/>
          <w:lang w:val="kk-KZ"/>
        </w:rPr>
        <w:t>, HCO</w:t>
      </w:r>
      <w:r w:rsidRPr="006B5063">
        <w:rPr>
          <w:rFonts w:ascii="Times New Roman" w:hAnsi="Times New Roman"/>
          <w:sz w:val="28"/>
          <w:szCs w:val="28"/>
          <w:vertAlign w:val="subscript"/>
          <w:lang w:val="kk-KZ"/>
        </w:rPr>
        <w:t>3-</w:t>
      </w:r>
      <w:r w:rsidRPr="006B5063">
        <w:rPr>
          <w:rFonts w:ascii="Times New Roman" w:hAnsi="Times New Roman"/>
          <w:sz w:val="28"/>
          <w:szCs w:val="28"/>
          <w:lang w:val="kk-KZ"/>
        </w:rPr>
        <w:t xml:space="preserve"> болады. Минералды суларда бейорганикалық заттармен қоса, органикалық заттар да кездеседі.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Минералды суларды жер астынан қақтау, яғни табиғи суды құбырға жалғау арқылы сважинадан суды алу жолымен жинайды. Минералды сулар жер қабатының әр түрлі қыртыстарына жиналған, оларды гидротехникалық су жинау жабдықтарымен жер бетіне алып шығады.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Минералды суларды тасымалдау.</w:t>
      </w:r>
      <w:r w:rsidRPr="006B5063">
        <w:rPr>
          <w:rFonts w:ascii="Times New Roman" w:hAnsi="Times New Roman"/>
          <w:sz w:val="28"/>
          <w:szCs w:val="28"/>
          <w:lang w:val="kk-KZ"/>
        </w:rPr>
        <w:t xml:space="preserve"> Скважинадан шыққан суды кәсіпорынға дейін құбырлармен, автомобильді немесе теміржол цистерналарымен тасымалдайды.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Құбырлармен суды көміртегі диоксидінің артық қысымымен </w:t>
      </w:r>
      <w:smartTag w:uri="urn:schemas-microsoft-com:office:smarttags" w:element="metricconverter">
        <w:smartTagPr>
          <w:attr w:name="ProductID" w:val="50 км"/>
        </w:smartTagPr>
        <w:r w:rsidRPr="006B5063">
          <w:rPr>
            <w:rFonts w:ascii="Times New Roman" w:hAnsi="Times New Roman"/>
            <w:sz w:val="28"/>
            <w:szCs w:val="28"/>
            <w:lang w:val="kk-KZ"/>
          </w:rPr>
          <w:t>50 км</w:t>
        </w:r>
      </w:smartTag>
      <w:r w:rsidRPr="006B5063">
        <w:rPr>
          <w:rFonts w:ascii="Times New Roman" w:hAnsi="Times New Roman"/>
          <w:sz w:val="28"/>
          <w:szCs w:val="28"/>
          <w:lang w:val="kk-KZ"/>
        </w:rPr>
        <w:t xml:space="preserve"> қашықтыққа дейін, тот басқанға тұрақты болаттан, қалайыдан, шыныдан, тамақтық полиэтиленнен жасалған құбырлармен тасымалдайды.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Атмобильді цистерналарда суды 50-</w:t>
      </w:r>
      <w:smartTag w:uri="urn:schemas-microsoft-com:office:smarttags" w:element="metricconverter">
        <w:smartTagPr>
          <w:attr w:name="ProductID" w:val="200 км"/>
        </w:smartTagPr>
        <w:r w:rsidRPr="006B5063">
          <w:rPr>
            <w:rFonts w:ascii="Times New Roman" w:hAnsi="Times New Roman"/>
            <w:sz w:val="28"/>
            <w:szCs w:val="28"/>
            <w:lang w:val="kk-KZ"/>
          </w:rPr>
          <w:t>200 км</w:t>
        </w:r>
      </w:smartTag>
      <w:r w:rsidRPr="006B5063">
        <w:rPr>
          <w:rFonts w:ascii="Times New Roman" w:hAnsi="Times New Roman"/>
          <w:sz w:val="28"/>
          <w:szCs w:val="28"/>
          <w:lang w:val="kk-KZ"/>
        </w:rPr>
        <w:t xml:space="preserve"> қашықтыққа тасымалдайды. Дегазацияны болдырмау үшін цистерналарды герметикалық жағдайда, 0,05 МПа қысыммен, 0,8 м/с жылдамдықта төменгі немесе жанындағы штуцерлер арқылы толтырады, микробиологиялық тазалықты сақтай отырып тасымалдайды. Егер құрамында екі валентті темірі бар суды тасымалдаса, онда одан 300-360 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/мин жылдамдықпен көміртегі диоксидімен сыға отырып, ауаны алып кетеді. Термалық суларды алдын ала 20</w:t>
      </w:r>
      <w:r w:rsidRPr="006B5063">
        <w:rPr>
          <w:rFonts w:ascii="Times New Roman" w:hAnsi="Times New Roman"/>
          <w:sz w:val="28"/>
          <w:szCs w:val="28"/>
          <w:vertAlign w:val="superscript"/>
          <w:lang w:val="kk-KZ"/>
        </w:rPr>
        <w:t>0</w:t>
      </w:r>
      <w:r w:rsidRPr="006B5063">
        <w:rPr>
          <w:rFonts w:ascii="Times New Roman" w:hAnsi="Times New Roman"/>
          <w:sz w:val="28"/>
          <w:szCs w:val="28"/>
          <w:lang w:val="kk-KZ"/>
        </w:rPr>
        <w:t>С дейін салқындатады.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Теміржол цистерналарында суды айтарлықтай алыс жерлерге тасымалдайды. Су толтырылған бөтелкелерді үйіп тасымалдағаннан гөрі, цистерналарда тасымалдау шығынды азайтады, яғни бөтелкелердің сынуы және тиеу-түсіру операциялары. Осылайша келесі суларды тасымалдайды: Боржоми, Нарзан, Бжни, Арзни, Наутская, Бадамлы және т.б.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Минералды суларды сақтау.</w:t>
      </w:r>
      <w:r w:rsidRPr="006B5063">
        <w:rPr>
          <w:rFonts w:ascii="Times New Roman" w:hAnsi="Times New Roman"/>
          <w:sz w:val="28"/>
          <w:szCs w:val="28"/>
          <w:lang w:val="kk-KZ"/>
        </w:rPr>
        <w:t xml:space="preserve"> Көмірқышқылды (бос көміртегі диоксиді бар) және темірлі минералды суларды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-нің 0,05 МПа дейін артық қысымында герметикалық ыдыстарда сақтайды. Айтарлықтай дегазация болмауы үшін ыдыстардың төменгі жағынан 0,6-0,8 м/с жылдамдықпен суды жібере отырып, толтырады.көмірқышықылсыз суларды герметикалық емес, бірақ жабық ыдыстарда сақтауға болады. Кәсіпорынға теміржол транспортымен келген суды 5 сағаттан артық сақтауға болмайды.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 xml:space="preserve">Минералды суларды өңдеу. </w:t>
      </w:r>
      <w:r w:rsidRPr="006B5063">
        <w:rPr>
          <w:rFonts w:ascii="Times New Roman" w:hAnsi="Times New Roman"/>
          <w:sz w:val="28"/>
          <w:szCs w:val="28"/>
          <w:lang w:val="kk-KZ"/>
        </w:rPr>
        <w:t xml:space="preserve">Құю алдында суды сүзу, зарарсыздандыру, салқындату және көміртегі диоксидімен қанықтыру арқылы өңдейді. Минералды суларды жүзгін заттардан босату үшін </w:t>
      </w:r>
      <w:r w:rsidRPr="006B5063">
        <w:rPr>
          <w:rFonts w:ascii="Times New Roman" w:hAnsi="Times New Roman"/>
          <w:i/>
          <w:sz w:val="28"/>
          <w:szCs w:val="28"/>
          <w:lang w:val="kk-KZ"/>
        </w:rPr>
        <w:t xml:space="preserve">сүзуді </w:t>
      </w:r>
      <w:r w:rsidRPr="006B5063">
        <w:rPr>
          <w:rFonts w:ascii="Times New Roman" w:hAnsi="Times New Roman"/>
          <w:sz w:val="28"/>
          <w:szCs w:val="28"/>
          <w:lang w:val="kk-KZ"/>
        </w:rPr>
        <w:t>жүргізеді. Минералдығы 7-8 г/дм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дейін болатын суларды микроборпылдақ керамикадан жасалған сүзгіштерде, минералдығы ал 8 г/дм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жоғары суларды </w:t>
      </w:r>
      <w:r w:rsidRPr="006B5063">
        <w:rPr>
          <w:rFonts w:ascii="Times New Roman" w:hAnsi="Times New Roman"/>
          <w:sz w:val="28"/>
          <w:szCs w:val="28"/>
          <w:lang w:val="kk-KZ"/>
        </w:rPr>
        <w:lastRenderedPageBreak/>
        <w:t xml:space="preserve">маркасы Т сүзгіш картоны арқылы рамалы сүзгіштерде сүзеді. Анағұрлым терең емес жерде орналасқан суларда микробиологиялық зақымдану мүмкіндігі жоғары болғандықтан, мұндай суларды саңылаулар өлшемі 1 мкм кем емес керамикалық шамды сүзгіштерде сүзу ұсынылады. </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 xml:space="preserve">Зарарсыздандыру </w:t>
      </w:r>
      <w:r w:rsidRPr="006B5063">
        <w:rPr>
          <w:rFonts w:ascii="Times New Roman" w:hAnsi="Times New Roman"/>
          <w:sz w:val="28"/>
          <w:szCs w:val="28"/>
          <w:lang w:val="kk-KZ"/>
        </w:rPr>
        <w:t xml:space="preserve">үшін </w:t>
      </w:r>
      <w:r w:rsidRPr="006B5063">
        <w:rPr>
          <w:rFonts w:ascii="Times New Roman" w:hAnsi="Times New Roman"/>
          <w:i/>
          <w:sz w:val="28"/>
          <w:szCs w:val="28"/>
          <w:lang w:val="kk-KZ"/>
        </w:rPr>
        <w:t>реагентсіз әдісті</w:t>
      </w:r>
      <w:r w:rsidRPr="006B5063">
        <w:rPr>
          <w:rFonts w:ascii="Times New Roman" w:hAnsi="Times New Roman"/>
          <w:sz w:val="28"/>
          <w:szCs w:val="28"/>
          <w:lang w:val="kk-KZ"/>
        </w:rPr>
        <w:t xml:space="preserve"> қолданады, бұл суды толқындар ұзындығы 225-300 нм болатын ультракүлгін сәулелермен өңдеуге негізделген. 260 нм сәулелер өте тиімді. Бұл кезде судың органолептикалық көрсеткіштері өзгермейді. Суда коллоидты және жұқа дисперсті жүзгін заттардың және темір қосындыларының болуы кезінде мұндай өңдеудің тиімділігі төмендейді. Құрамында 0,3 мг/дм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темір құрамы бар сулар УК суәлелерімен өңделмейді.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 xml:space="preserve">Бұдан басқа </w:t>
      </w:r>
      <w:r w:rsidRPr="006B5063">
        <w:rPr>
          <w:rFonts w:ascii="Times New Roman" w:hAnsi="Times New Roman"/>
          <w:i/>
          <w:sz w:val="28"/>
          <w:szCs w:val="28"/>
          <w:lang w:val="kk-KZ"/>
        </w:rPr>
        <w:t>реагентті әдісті</w:t>
      </w:r>
      <w:r w:rsidRPr="006B5063">
        <w:rPr>
          <w:rFonts w:ascii="Times New Roman" w:hAnsi="Times New Roman"/>
          <w:sz w:val="28"/>
          <w:szCs w:val="28"/>
          <w:lang w:val="kk-KZ"/>
        </w:rPr>
        <w:t xml:space="preserve"> қолданады, яғни күмістеу және хлорлау. Күмістеу кезінде суды 0,2 мг/дм</w:t>
      </w:r>
      <w:r w:rsidRPr="006B5063">
        <w:rPr>
          <w:rFonts w:ascii="Times New Roman" w:hAnsi="Times New Roman"/>
          <w:sz w:val="28"/>
          <w:szCs w:val="28"/>
          <w:vertAlign w:val="superscript"/>
          <w:lang w:val="kk-KZ"/>
        </w:rPr>
        <w:t xml:space="preserve">3  </w:t>
      </w:r>
      <w:r w:rsidRPr="006B5063">
        <w:rPr>
          <w:rFonts w:ascii="Times New Roman" w:hAnsi="Times New Roman"/>
          <w:sz w:val="28"/>
          <w:szCs w:val="28"/>
          <w:lang w:val="kk-KZ"/>
        </w:rPr>
        <w:t>мөлшердегі күміспен өңдейді. Бұл жағдайды патогенді микроағзалармен қатар бөгде иіс тудыратын сапрофитті микроағзалар да жойылады.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Құрамында жеңіл тотығатын қосылыстары жоқ суларды натрий гипохлоридімен зарарсыздандырады.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Минералды сулардың газды және сұйық фазаларының химиялық құрамына байланысты технологиялық өңдеу мен құюдың бес варианты қарастырылған.</w:t>
      </w:r>
    </w:p>
    <w:p w:rsidR="006B5063" w:rsidRPr="006B5063" w:rsidRDefault="006B5063" w:rsidP="006B5063">
      <w:pPr>
        <w:numPr>
          <w:ilvl w:val="0"/>
          <w:numId w:val="16"/>
        </w:numPr>
        <w:spacing w:after="0" w:line="240" w:lineRule="auto"/>
        <w:ind w:left="0" w:firstLine="709"/>
        <w:jc w:val="both"/>
        <w:rPr>
          <w:rFonts w:ascii="Times New Roman" w:hAnsi="Times New Roman"/>
          <w:sz w:val="28"/>
          <w:szCs w:val="28"/>
          <w:lang w:val="kk-KZ"/>
        </w:rPr>
      </w:pPr>
      <w:r w:rsidRPr="006B5063">
        <w:rPr>
          <w:rFonts w:ascii="Times New Roman" w:hAnsi="Times New Roman"/>
          <w:sz w:val="28"/>
          <w:szCs w:val="28"/>
          <w:lang w:val="kk-KZ"/>
        </w:rPr>
        <w:t>Көмірқышқылсыз суды технологиялық өңдеу және құю.</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Шамамен 44% минералды сулар көмірқышқылсыздарға жатады. Олардың химиялық құрамы тұрақты, сондықтан мұндай суларды арнайы технологиялық тәртіптермен өңдеу жұмыстары шектеледі, тек сульфат құрамды көмірқышқылсыз сулардан басқа.</w:t>
      </w:r>
    </w:p>
    <w:p w:rsidR="006B5063" w:rsidRPr="006B5063" w:rsidRDefault="006B5063" w:rsidP="006B5063">
      <w:pPr>
        <w:numPr>
          <w:ilvl w:val="0"/>
          <w:numId w:val="16"/>
        </w:numPr>
        <w:spacing w:after="0" w:line="240" w:lineRule="auto"/>
        <w:ind w:left="0" w:firstLine="709"/>
        <w:jc w:val="both"/>
        <w:rPr>
          <w:rFonts w:ascii="Times New Roman" w:hAnsi="Times New Roman"/>
          <w:sz w:val="28"/>
          <w:szCs w:val="28"/>
          <w:lang w:val="kk-KZ"/>
        </w:rPr>
      </w:pPr>
      <w:r w:rsidRPr="006B5063">
        <w:rPr>
          <w:rFonts w:ascii="Times New Roman" w:hAnsi="Times New Roman"/>
          <w:sz w:val="28"/>
          <w:szCs w:val="28"/>
          <w:lang w:val="kk-KZ"/>
        </w:rPr>
        <w:t>Көмірқышқылды суды технологиялық өңдеу және құю.</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Технологялық процесс судың дегазациясын барынша минимумға жеткізуге негізделген. Құрамында кальций мен магний басым судың химиялық құрамы дегазация кезінде өзгереді. Көмірқышқылды суларда көмірқышқылсыз суларды өңдеу операциялары сияқты сатылардан өтеді, мұда ерекшелік дегазацияны жоюға немесе барынша төмендетуге негізделген. Суыту және зарарсыздандыруға арналған барлық ыдыстар герметизацияланады.</w:t>
      </w:r>
    </w:p>
    <w:p w:rsidR="006B5063" w:rsidRPr="006B5063" w:rsidRDefault="006B5063" w:rsidP="006B5063">
      <w:pPr>
        <w:numPr>
          <w:ilvl w:val="0"/>
          <w:numId w:val="16"/>
        </w:numPr>
        <w:spacing w:after="0" w:line="240" w:lineRule="auto"/>
        <w:ind w:left="0" w:firstLine="709"/>
        <w:jc w:val="both"/>
        <w:rPr>
          <w:rFonts w:ascii="Times New Roman" w:hAnsi="Times New Roman"/>
          <w:sz w:val="28"/>
          <w:szCs w:val="28"/>
          <w:lang w:val="kk-KZ"/>
        </w:rPr>
      </w:pPr>
      <w:r w:rsidRPr="006B5063">
        <w:rPr>
          <w:rFonts w:ascii="Times New Roman" w:hAnsi="Times New Roman"/>
          <w:sz w:val="28"/>
          <w:szCs w:val="28"/>
          <w:lang w:val="kk-KZ"/>
        </w:rPr>
        <w:t>Құрамында темірі бар минералды суларды технологиялық өңдеу және құю.</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Құрамында 5 мг/дм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екі валетті темірі бар минералды сулардың тұнбаға түсіп кетпеуі үшін дегазация мен тотығуды болдырмауға бағытталған технологиялық әдістер қарастырылған. Адам ағзасына биологиялық әсері бар темірді ерітіндіде сақтап қалу үшін суға аскорбин немесе лимон қышқылын енгізеді. Тұрақтандырушы қоспаларды автоцистернадан ауаны ығыстыру алдында немесе аралық ыдыстраға құбыр арқала беру кезінде енгізеді.</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4.Гидросульфидті және гидрофидті-күкіртсутекті минералды суларды технологиялық өңдеу және құю.</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lastRenderedPageBreak/>
        <w:t>Құрамында 20 мг/дм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дейін күкірт сутегі және 30 мг/дм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дейін гидросульфид иондары бар минералды суларды су құрамынан күкіртті қосылыстарды жоя отырып өңдейді. Күкіртті қосылыстар суға опалесценция беретін коллоидты күкірт түзе отырып тотығады. Күкірт сутек сонымен қатар судың органолептикалық көрсеткіштерін құртады. Сондықтан ыдысқа су толған соң, суды тотықтыру үшін көміртегі диоксиді келетін барботажды дегазаторға береді. СО</w:t>
      </w:r>
      <w:r w:rsidRPr="006B5063">
        <w:rPr>
          <w:rFonts w:ascii="Times New Roman" w:hAnsi="Times New Roman"/>
          <w:sz w:val="28"/>
          <w:szCs w:val="28"/>
          <w:vertAlign w:val="subscript"/>
          <w:lang w:val="kk-KZ"/>
        </w:rPr>
        <w:t>2</w:t>
      </w:r>
      <w:r w:rsidRPr="006B5063">
        <w:rPr>
          <w:rFonts w:ascii="Times New Roman" w:hAnsi="Times New Roman"/>
          <w:sz w:val="28"/>
          <w:szCs w:val="28"/>
          <w:lang w:val="kk-KZ"/>
        </w:rPr>
        <w:t xml:space="preserve"> барботирлеу кезінде, гидросульфид иондары күкірт сутекке айналады, олар судан көміртегі диоксидінің ағынымен бірге кетеді. Күкірт сутектің қалдықтарын сатурация алдында деаэрациялау кезінде жояды.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5.Сульфатты жаңартатын бактериялары бар минералды суларды технологиялық өңдеу және құю.</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Мұндай суларды өңдеу және құю көмірқышқылды және көмірқышқылсыз суларды өңдеу сызбанұсқасымен жүргізеді. Алайда белсенді хлор енгізу және бактериялардың тіршілігін жою үшін қосымша қондырғы орналастырады. Бұл үшін сүзу алдында құбырға белсенді хлор бар ерітіндіні енгізеді. Хлорлағаннан соң 30 минуттан кейін судағы белсенді хлор мөлшері 0,3 мг/дм</w:t>
      </w:r>
      <w:r w:rsidRPr="006B5063">
        <w:rPr>
          <w:rFonts w:ascii="Times New Roman" w:hAnsi="Times New Roman"/>
          <w:sz w:val="28"/>
          <w:szCs w:val="28"/>
          <w:vertAlign w:val="superscript"/>
          <w:lang w:val="kk-KZ"/>
        </w:rPr>
        <w:t>3</w:t>
      </w:r>
      <w:r w:rsidRPr="006B5063">
        <w:rPr>
          <w:rFonts w:ascii="Times New Roman" w:hAnsi="Times New Roman"/>
          <w:sz w:val="28"/>
          <w:szCs w:val="28"/>
          <w:lang w:val="kk-KZ"/>
        </w:rPr>
        <w:t xml:space="preserve"> болуы керек.</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i/>
          <w:sz w:val="28"/>
          <w:szCs w:val="28"/>
          <w:lang w:val="kk-KZ"/>
        </w:rPr>
        <w:t>Минералды суларды құю.</w:t>
      </w:r>
      <w:r w:rsidRPr="006B5063">
        <w:rPr>
          <w:rFonts w:ascii="Times New Roman" w:hAnsi="Times New Roman"/>
          <w:sz w:val="28"/>
          <w:szCs w:val="28"/>
          <w:lang w:val="kk-KZ"/>
        </w:rPr>
        <w:t xml:space="preserve"> Минералды суларды таза шыны және полимерлі бөтелкелерге сыра және алкогольсіз сусындар өндірісінде пайдаланатын құю машиналарында (мөлшерлеу қондырғысы жоқ) құяды. Бөтелкелерді кронен-тығыздағыштармен немесе бұралмалы қақпақтармен тығындайды.</w:t>
      </w:r>
    </w:p>
    <w:p w:rsidR="006B5063" w:rsidRPr="006B5063" w:rsidRDefault="006B5063" w:rsidP="006B5063">
      <w:pPr>
        <w:spacing w:after="0" w:line="240" w:lineRule="auto"/>
        <w:ind w:firstLine="709"/>
        <w:jc w:val="both"/>
        <w:rPr>
          <w:rFonts w:ascii="Times New Roman" w:hAnsi="Times New Roman"/>
          <w:sz w:val="28"/>
          <w:szCs w:val="28"/>
          <w:lang w:val="kk-KZ"/>
        </w:rPr>
      </w:pPr>
      <w:r w:rsidRPr="006B5063">
        <w:rPr>
          <w:rFonts w:ascii="Times New Roman" w:hAnsi="Times New Roman"/>
          <w:sz w:val="28"/>
          <w:szCs w:val="28"/>
          <w:lang w:val="kk-KZ"/>
        </w:rPr>
        <w:t>Инспекциялау және жапсырма жабыстыруды сыра мен сусындар өндірісіндегі сияқты етіп жүргізеді.</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spacing w:after="0" w:line="240" w:lineRule="auto"/>
        <w:ind w:firstLine="709"/>
        <w:jc w:val="both"/>
        <w:rPr>
          <w:rFonts w:ascii="Times New Roman" w:hAnsi="Times New Roman"/>
          <w:b/>
          <w:i/>
          <w:sz w:val="28"/>
          <w:szCs w:val="28"/>
          <w:lang w:val="kk-KZ"/>
        </w:rPr>
      </w:pPr>
      <w:r w:rsidRPr="006B5063">
        <w:rPr>
          <w:rFonts w:ascii="Times New Roman" w:hAnsi="Times New Roman"/>
          <w:b/>
          <w:i/>
          <w:sz w:val="28"/>
          <w:szCs w:val="28"/>
          <w:lang w:val="kk-KZ"/>
        </w:rPr>
        <w:t xml:space="preserve">Бақылау сұрақтары </w:t>
      </w:r>
    </w:p>
    <w:p w:rsidR="006B5063" w:rsidRPr="006B5063" w:rsidRDefault="006B5063" w:rsidP="006B5063">
      <w:pPr>
        <w:spacing w:after="0" w:line="240" w:lineRule="auto"/>
        <w:ind w:firstLine="709"/>
        <w:jc w:val="both"/>
        <w:rPr>
          <w:rFonts w:ascii="Times New Roman" w:hAnsi="Times New Roman"/>
          <w:sz w:val="28"/>
          <w:szCs w:val="28"/>
          <w:lang w:val="kk-KZ"/>
        </w:rPr>
      </w:pPr>
    </w:p>
    <w:p w:rsidR="006B5063" w:rsidRPr="006B5063" w:rsidRDefault="006B5063" w:rsidP="006B5063">
      <w:pPr>
        <w:numPr>
          <w:ilvl w:val="0"/>
          <w:numId w:val="17"/>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Алкогольсіз сусындардың жалпы сипаттамасы қандай?</w:t>
      </w:r>
    </w:p>
    <w:p w:rsidR="006B5063" w:rsidRPr="006B5063" w:rsidRDefault="006B5063" w:rsidP="006B5063">
      <w:pPr>
        <w:numPr>
          <w:ilvl w:val="0"/>
          <w:numId w:val="17"/>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Алкогольсіз сусындар өндірісінде пайдаланылатын шикізаттар қандай?</w:t>
      </w:r>
    </w:p>
    <w:p w:rsidR="006B5063" w:rsidRPr="006B5063" w:rsidRDefault="006B5063" w:rsidP="006B5063">
      <w:pPr>
        <w:numPr>
          <w:ilvl w:val="0"/>
          <w:numId w:val="17"/>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Алкогольсіз газдалған сусындардың ерекшеліктерін айқындаңыз.</w:t>
      </w:r>
    </w:p>
    <w:p w:rsidR="006B5063" w:rsidRPr="006B5063" w:rsidRDefault="006B5063" w:rsidP="006B5063">
      <w:pPr>
        <w:numPr>
          <w:ilvl w:val="0"/>
          <w:numId w:val="17"/>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Газдалған алкогольсіз сусындарды сақтау.</w:t>
      </w:r>
    </w:p>
    <w:p w:rsidR="006B5063" w:rsidRPr="006B5063" w:rsidRDefault="006B5063" w:rsidP="006B5063">
      <w:pPr>
        <w:numPr>
          <w:ilvl w:val="0"/>
          <w:numId w:val="17"/>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Алкогольді сусындар өндірісінің жалпы технологиялық сызбанұсқасын түсіндіріңіз.</w:t>
      </w:r>
    </w:p>
    <w:p w:rsidR="006B5063" w:rsidRPr="006B5063" w:rsidRDefault="006B5063" w:rsidP="006B5063">
      <w:pPr>
        <w:numPr>
          <w:ilvl w:val="0"/>
          <w:numId w:val="17"/>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Минералды сулардың түрлері және өндіру тәсілдері қандай?</w:t>
      </w:r>
    </w:p>
    <w:p w:rsidR="006B5063" w:rsidRPr="006B5063" w:rsidRDefault="006B5063" w:rsidP="006B5063">
      <w:pPr>
        <w:numPr>
          <w:ilvl w:val="0"/>
          <w:numId w:val="17"/>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Минералды суларды тасымалдау және сақтау ерекшеліктері қандай?</w:t>
      </w:r>
    </w:p>
    <w:p w:rsidR="006B5063" w:rsidRPr="006B5063" w:rsidRDefault="006B5063" w:rsidP="006B5063">
      <w:pPr>
        <w:numPr>
          <w:ilvl w:val="0"/>
          <w:numId w:val="17"/>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Минералды суларды өңдеу әдістерін атаңыз.</w:t>
      </w:r>
    </w:p>
    <w:p w:rsidR="006B5063" w:rsidRPr="006B5063" w:rsidRDefault="006B5063" w:rsidP="006B5063">
      <w:pPr>
        <w:numPr>
          <w:ilvl w:val="0"/>
          <w:numId w:val="17"/>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Минералды сулардың газды және сұйық фазаларының химиялық құрамына байланысты технологиялық өңдеу мен құюдың бес варианты түсіндіріңіз.</w:t>
      </w:r>
    </w:p>
    <w:p w:rsidR="006B5063" w:rsidRPr="006B5063" w:rsidRDefault="006B5063" w:rsidP="006B5063">
      <w:pPr>
        <w:numPr>
          <w:ilvl w:val="0"/>
          <w:numId w:val="17"/>
        </w:numPr>
        <w:spacing w:after="0" w:line="240" w:lineRule="auto"/>
        <w:ind w:left="0" w:firstLine="709"/>
        <w:jc w:val="both"/>
        <w:rPr>
          <w:rFonts w:ascii="Times New Roman" w:hAnsi="Times New Roman"/>
          <w:i/>
          <w:sz w:val="28"/>
          <w:szCs w:val="28"/>
          <w:lang w:val="kk-KZ"/>
        </w:rPr>
      </w:pPr>
      <w:r w:rsidRPr="006B5063">
        <w:rPr>
          <w:rFonts w:ascii="Times New Roman" w:hAnsi="Times New Roman"/>
          <w:i/>
          <w:sz w:val="28"/>
          <w:szCs w:val="28"/>
          <w:lang w:val="kk-KZ"/>
        </w:rPr>
        <w:t>Минералды сусындарды құю.</w:t>
      </w:r>
    </w:p>
    <w:p w:rsidR="006B5063" w:rsidRPr="006B5063" w:rsidRDefault="006B5063" w:rsidP="006B5063">
      <w:pPr>
        <w:spacing w:after="0" w:line="240" w:lineRule="auto"/>
        <w:ind w:firstLine="709"/>
        <w:jc w:val="both"/>
        <w:rPr>
          <w:rFonts w:ascii="Times New Roman" w:hAnsi="Times New Roman"/>
          <w:sz w:val="28"/>
          <w:szCs w:val="28"/>
          <w:lang w:val="kk-KZ"/>
        </w:rPr>
      </w:pPr>
    </w:p>
    <w:p w:rsidR="0004012C" w:rsidRPr="0004012C" w:rsidRDefault="0004012C" w:rsidP="0004012C">
      <w:pPr>
        <w:spacing w:after="0" w:line="240" w:lineRule="auto"/>
        <w:ind w:firstLine="709"/>
        <w:jc w:val="both"/>
        <w:rPr>
          <w:rFonts w:ascii="Times New Roman" w:hAnsi="Times New Roman"/>
          <w:b/>
          <w:sz w:val="28"/>
          <w:szCs w:val="28"/>
          <w:lang w:val="kk-KZ"/>
        </w:rPr>
      </w:pPr>
      <w:r w:rsidRPr="0004012C">
        <w:rPr>
          <w:rFonts w:ascii="Times New Roman" w:hAnsi="Times New Roman"/>
          <w:b/>
          <w:sz w:val="28"/>
          <w:szCs w:val="28"/>
          <w:lang w:val="kk-KZ"/>
        </w:rPr>
        <w:lastRenderedPageBreak/>
        <w:t>Қолданылған әдебиеттер тізімі</w:t>
      </w:r>
    </w:p>
    <w:p w:rsidR="0004012C" w:rsidRPr="0004012C" w:rsidRDefault="0004012C" w:rsidP="0004012C">
      <w:pPr>
        <w:spacing w:after="0" w:line="240" w:lineRule="auto"/>
        <w:ind w:firstLine="709"/>
        <w:jc w:val="both"/>
        <w:rPr>
          <w:rFonts w:ascii="Times New Roman" w:hAnsi="Times New Roman"/>
          <w:sz w:val="28"/>
          <w:szCs w:val="28"/>
          <w:lang w:val="kk-KZ"/>
        </w:rPr>
      </w:pPr>
    </w:p>
    <w:p w:rsidR="0004012C" w:rsidRPr="0004012C" w:rsidRDefault="0004012C" w:rsidP="0004012C">
      <w:pPr>
        <w:spacing w:after="0" w:line="240" w:lineRule="auto"/>
        <w:ind w:firstLine="709"/>
        <w:jc w:val="both"/>
        <w:rPr>
          <w:rFonts w:ascii="Times New Roman" w:hAnsi="Times New Roman"/>
          <w:sz w:val="28"/>
          <w:szCs w:val="28"/>
          <w:lang w:val="kk-KZ"/>
        </w:rPr>
      </w:pPr>
    </w:p>
    <w:p w:rsidR="0004012C" w:rsidRPr="0004012C" w:rsidRDefault="0004012C" w:rsidP="0004012C">
      <w:pPr>
        <w:spacing w:after="0" w:line="240" w:lineRule="auto"/>
        <w:ind w:firstLine="709"/>
        <w:jc w:val="both"/>
        <w:rPr>
          <w:rFonts w:ascii="Times New Roman" w:eastAsia="Arial Unicode MS" w:hAnsi="Times New Roman"/>
          <w:sz w:val="28"/>
          <w:szCs w:val="24"/>
          <w:lang w:val="kk-KZ"/>
        </w:rPr>
      </w:pPr>
      <w:r w:rsidRPr="0004012C">
        <w:rPr>
          <w:rFonts w:ascii="Times New Roman" w:eastAsia="Arial Unicode MS" w:hAnsi="Times New Roman"/>
          <w:sz w:val="28"/>
          <w:szCs w:val="24"/>
          <w:lang w:val="kk-KZ"/>
        </w:rPr>
        <w:t>1.</w:t>
      </w:r>
      <w:r w:rsidR="00F25D84">
        <w:rPr>
          <w:rFonts w:ascii="Times New Roman" w:eastAsia="Arial Unicode MS" w:hAnsi="Times New Roman"/>
          <w:sz w:val="28"/>
          <w:szCs w:val="24"/>
          <w:lang w:val="kk-KZ"/>
        </w:rPr>
        <w:t xml:space="preserve"> </w:t>
      </w:r>
      <w:r w:rsidRPr="0004012C">
        <w:rPr>
          <w:rFonts w:ascii="Times New Roman" w:eastAsia="Arial Unicode MS" w:hAnsi="Times New Roman"/>
          <w:sz w:val="28"/>
          <w:szCs w:val="24"/>
          <w:lang w:val="kk-KZ"/>
        </w:rPr>
        <w:t>Тихомиров</w:t>
      </w:r>
      <w:r w:rsidR="00F25D84">
        <w:rPr>
          <w:rFonts w:ascii="Times New Roman" w:eastAsia="Arial Unicode MS" w:hAnsi="Times New Roman"/>
          <w:sz w:val="28"/>
          <w:szCs w:val="24"/>
          <w:lang w:val="kk-KZ"/>
        </w:rPr>
        <w:t xml:space="preserve"> </w:t>
      </w:r>
      <w:r w:rsidRPr="0004012C">
        <w:rPr>
          <w:rFonts w:ascii="Times New Roman" w:eastAsia="Arial Unicode MS" w:hAnsi="Times New Roman"/>
          <w:sz w:val="28"/>
          <w:szCs w:val="24"/>
          <w:lang w:val="kk-KZ"/>
        </w:rPr>
        <w:t>В.Г.Технология пивоваренного и безалкогольного производства. М.:Колос,</w:t>
      </w:r>
      <w:r w:rsidR="00F25D84">
        <w:rPr>
          <w:rFonts w:ascii="Times New Roman" w:eastAsia="Arial Unicode MS" w:hAnsi="Times New Roman"/>
          <w:sz w:val="28"/>
          <w:szCs w:val="24"/>
          <w:lang w:val="kk-KZ"/>
        </w:rPr>
        <w:t xml:space="preserve"> 2011</w:t>
      </w:r>
    </w:p>
    <w:p w:rsidR="0004012C" w:rsidRPr="0004012C" w:rsidRDefault="0004012C" w:rsidP="0004012C">
      <w:pPr>
        <w:spacing w:after="0" w:line="240" w:lineRule="auto"/>
        <w:ind w:firstLine="709"/>
        <w:jc w:val="both"/>
        <w:rPr>
          <w:rFonts w:ascii="Times New Roman" w:eastAsia="Arial Unicode MS" w:hAnsi="Times New Roman"/>
          <w:sz w:val="28"/>
          <w:szCs w:val="24"/>
          <w:lang w:val="kk-KZ"/>
        </w:rPr>
      </w:pPr>
      <w:r w:rsidRPr="0004012C">
        <w:rPr>
          <w:rFonts w:ascii="Times New Roman" w:eastAsia="Arial Unicode MS" w:hAnsi="Times New Roman"/>
          <w:sz w:val="28"/>
          <w:szCs w:val="24"/>
          <w:lang w:val="kk-KZ"/>
        </w:rPr>
        <w:t>2.</w:t>
      </w:r>
      <w:r w:rsidR="00F25D84">
        <w:rPr>
          <w:rFonts w:ascii="Times New Roman" w:eastAsia="Arial Unicode MS" w:hAnsi="Times New Roman"/>
          <w:sz w:val="28"/>
          <w:szCs w:val="24"/>
          <w:lang w:val="kk-KZ"/>
        </w:rPr>
        <w:t xml:space="preserve"> </w:t>
      </w:r>
      <w:r w:rsidRPr="0004012C">
        <w:rPr>
          <w:rFonts w:ascii="Times New Roman" w:eastAsia="Arial Unicode MS" w:hAnsi="Times New Roman"/>
          <w:sz w:val="28"/>
          <w:szCs w:val="24"/>
          <w:lang w:val="kk-KZ"/>
        </w:rPr>
        <w:t>ЕрмолаеваГ.А.Технология и оборудование производства пива и без</w:t>
      </w:r>
      <w:r w:rsidR="00F25D84">
        <w:rPr>
          <w:rFonts w:ascii="Times New Roman" w:eastAsia="Arial Unicode MS" w:hAnsi="Times New Roman"/>
          <w:sz w:val="28"/>
          <w:szCs w:val="24"/>
          <w:lang w:val="kk-KZ"/>
        </w:rPr>
        <w:t>алкогольных напитков.М.:ИРПО,201</w:t>
      </w:r>
      <w:r w:rsidRPr="0004012C">
        <w:rPr>
          <w:rFonts w:ascii="Times New Roman" w:eastAsia="Arial Unicode MS" w:hAnsi="Times New Roman"/>
          <w:sz w:val="28"/>
          <w:szCs w:val="24"/>
          <w:lang w:val="kk-KZ"/>
        </w:rPr>
        <w:t>3</w:t>
      </w:r>
    </w:p>
    <w:p w:rsidR="0004012C" w:rsidRPr="0004012C" w:rsidRDefault="0004012C" w:rsidP="0004012C">
      <w:pPr>
        <w:spacing w:after="0" w:line="240" w:lineRule="auto"/>
        <w:ind w:firstLine="709"/>
        <w:jc w:val="both"/>
        <w:rPr>
          <w:rFonts w:ascii="Times New Roman" w:eastAsia="Arial Unicode MS" w:hAnsi="Times New Roman"/>
          <w:sz w:val="28"/>
          <w:szCs w:val="24"/>
          <w:lang w:val="kk-KZ"/>
        </w:rPr>
      </w:pPr>
      <w:r w:rsidRPr="0004012C">
        <w:rPr>
          <w:rFonts w:ascii="Times New Roman" w:eastAsia="Arial Unicode MS" w:hAnsi="Times New Roman"/>
          <w:sz w:val="28"/>
          <w:szCs w:val="24"/>
          <w:lang w:val="kk-KZ"/>
        </w:rPr>
        <w:t>3.</w:t>
      </w:r>
      <w:r w:rsidR="00F25D84">
        <w:rPr>
          <w:rFonts w:ascii="Times New Roman" w:eastAsia="Arial Unicode MS" w:hAnsi="Times New Roman"/>
          <w:sz w:val="28"/>
          <w:szCs w:val="24"/>
          <w:lang w:val="kk-KZ"/>
        </w:rPr>
        <w:t xml:space="preserve"> </w:t>
      </w:r>
      <w:r w:rsidRPr="0004012C">
        <w:rPr>
          <w:rFonts w:ascii="Times New Roman" w:eastAsia="Arial Unicode MS" w:hAnsi="Times New Roman"/>
          <w:sz w:val="28"/>
          <w:szCs w:val="24"/>
          <w:lang w:val="kk-KZ"/>
        </w:rPr>
        <w:t>Ковалевский К.А. Технология бродильных производств: учебное пособие для вузов/ Ковалевски</w:t>
      </w:r>
      <w:r w:rsidR="00F25D84">
        <w:rPr>
          <w:rFonts w:ascii="Times New Roman" w:eastAsia="Arial Unicode MS" w:hAnsi="Times New Roman"/>
          <w:sz w:val="28"/>
          <w:szCs w:val="24"/>
          <w:lang w:val="kk-KZ"/>
        </w:rPr>
        <w:t>й К.А.- Киев: Фирма «ИНКОС», 201</w:t>
      </w:r>
      <w:r w:rsidRPr="0004012C">
        <w:rPr>
          <w:rFonts w:ascii="Times New Roman" w:eastAsia="Arial Unicode MS" w:hAnsi="Times New Roman"/>
          <w:sz w:val="28"/>
          <w:szCs w:val="24"/>
          <w:lang w:val="kk-KZ"/>
        </w:rPr>
        <w:t>4</w:t>
      </w:r>
    </w:p>
    <w:p w:rsidR="0004012C" w:rsidRPr="0004012C" w:rsidRDefault="0004012C" w:rsidP="0004012C">
      <w:pPr>
        <w:spacing w:after="0" w:line="240" w:lineRule="auto"/>
        <w:ind w:firstLine="709"/>
        <w:jc w:val="both"/>
        <w:rPr>
          <w:rFonts w:ascii="Times New Roman" w:eastAsia="Arial Unicode MS" w:hAnsi="Times New Roman"/>
          <w:sz w:val="28"/>
          <w:szCs w:val="24"/>
          <w:lang w:val="kk-KZ"/>
        </w:rPr>
      </w:pPr>
      <w:r w:rsidRPr="0004012C">
        <w:rPr>
          <w:rFonts w:ascii="Times New Roman" w:eastAsia="Arial Unicode MS" w:hAnsi="Times New Roman"/>
          <w:sz w:val="28"/>
          <w:szCs w:val="24"/>
          <w:lang w:val="kk-KZ"/>
        </w:rPr>
        <w:t>4.</w:t>
      </w:r>
      <w:r w:rsidR="00F25D84">
        <w:rPr>
          <w:rFonts w:ascii="Times New Roman" w:eastAsia="Arial Unicode MS" w:hAnsi="Times New Roman"/>
          <w:sz w:val="28"/>
          <w:szCs w:val="24"/>
          <w:lang w:val="kk-KZ"/>
        </w:rPr>
        <w:t xml:space="preserve"> </w:t>
      </w:r>
      <w:r w:rsidRPr="0004012C">
        <w:rPr>
          <w:rFonts w:ascii="Times New Roman" w:eastAsia="Arial Unicode MS" w:hAnsi="Times New Roman"/>
          <w:sz w:val="28"/>
          <w:szCs w:val="24"/>
          <w:lang w:val="kk-KZ"/>
        </w:rPr>
        <w:t>ЕрмолаеваГ.А.Справочник работника лаборатории пивоваренного предприятия.СПб.:Профессия,</w:t>
      </w:r>
      <w:r w:rsidR="00F25D84">
        <w:rPr>
          <w:rFonts w:ascii="Times New Roman" w:eastAsia="Arial Unicode MS" w:hAnsi="Times New Roman"/>
          <w:sz w:val="28"/>
          <w:szCs w:val="24"/>
          <w:lang w:val="kk-KZ"/>
        </w:rPr>
        <w:t xml:space="preserve"> 201</w:t>
      </w:r>
      <w:r w:rsidRPr="0004012C">
        <w:rPr>
          <w:rFonts w:ascii="Times New Roman" w:eastAsia="Arial Unicode MS" w:hAnsi="Times New Roman"/>
          <w:sz w:val="28"/>
          <w:szCs w:val="24"/>
          <w:lang w:val="kk-KZ"/>
        </w:rPr>
        <w:t>4</w:t>
      </w:r>
    </w:p>
    <w:p w:rsidR="0004012C" w:rsidRPr="0004012C" w:rsidRDefault="0004012C" w:rsidP="0004012C">
      <w:pPr>
        <w:spacing w:after="0" w:line="240" w:lineRule="auto"/>
        <w:ind w:firstLine="709"/>
        <w:jc w:val="both"/>
        <w:rPr>
          <w:rFonts w:ascii="Times New Roman" w:eastAsia="Arial Unicode MS" w:hAnsi="Times New Roman"/>
          <w:sz w:val="28"/>
          <w:szCs w:val="24"/>
          <w:lang w:val="kk-KZ"/>
        </w:rPr>
      </w:pPr>
      <w:r w:rsidRPr="0004012C">
        <w:rPr>
          <w:rFonts w:ascii="Times New Roman" w:eastAsia="Arial Unicode MS" w:hAnsi="Times New Roman"/>
          <w:sz w:val="28"/>
          <w:szCs w:val="24"/>
          <w:lang w:val="kk-KZ"/>
        </w:rPr>
        <w:t>5. Технология безалкогольных напитков, Оганесянц Л.А., Панасюк А.Л., Гернет М.В., 2012.</w:t>
      </w:r>
    </w:p>
    <w:p w:rsidR="0004012C" w:rsidRDefault="0004012C" w:rsidP="0004012C">
      <w:pPr>
        <w:spacing w:after="0" w:line="240" w:lineRule="auto"/>
        <w:ind w:firstLine="709"/>
        <w:jc w:val="both"/>
        <w:rPr>
          <w:rFonts w:ascii="Times New Roman" w:eastAsia="Arial Unicode MS" w:hAnsi="Times New Roman"/>
          <w:b/>
          <w:sz w:val="28"/>
          <w:szCs w:val="24"/>
          <w:lang w:val="kk-KZ"/>
        </w:rPr>
      </w:pPr>
    </w:p>
    <w:p w:rsidR="0004012C" w:rsidRPr="0004012C" w:rsidRDefault="0004012C" w:rsidP="0004012C">
      <w:pPr>
        <w:spacing w:after="0" w:line="240" w:lineRule="auto"/>
        <w:ind w:firstLine="709"/>
        <w:jc w:val="both"/>
        <w:rPr>
          <w:rFonts w:ascii="Times New Roman" w:eastAsia="Arial Unicode MS" w:hAnsi="Times New Roman"/>
          <w:sz w:val="28"/>
          <w:szCs w:val="24"/>
          <w:lang w:val="kk-KZ"/>
        </w:rPr>
      </w:pPr>
      <w:r w:rsidRPr="0004012C">
        <w:rPr>
          <w:rFonts w:ascii="Times New Roman" w:eastAsia="Arial Unicode MS" w:hAnsi="Times New Roman"/>
          <w:b/>
          <w:sz w:val="28"/>
          <w:szCs w:val="24"/>
          <w:lang w:val="kk-KZ"/>
        </w:rPr>
        <w:t xml:space="preserve">Қосымша </w:t>
      </w:r>
      <w:r w:rsidRPr="0004012C">
        <w:rPr>
          <w:rFonts w:ascii="Times New Roman" w:hAnsi="Times New Roman"/>
          <w:b/>
          <w:sz w:val="28"/>
          <w:szCs w:val="24"/>
          <w:lang w:val="kk-KZ"/>
        </w:rPr>
        <w:t>әдебиеттер</w:t>
      </w:r>
    </w:p>
    <w:p w:rsidR="0004012C" w:rsidRPr="0004012C" w:rsidRDefault="0004012C" w:rsidP="0004012C">
      <w:pPr>
        <w:spacing w:after="0" w:line="240" w:lineRule="auto"/>
        <w:ind w:firstLine="709"/>
        <w:jc w:val="both"/>
        <w:rPr>
          <w:rFonts w:ascii="Times New Roman" w:eastAsia="Arial Unicode MS" w:hAnsi="Times New Roman"/>
          <w:sz w:val="28"/>
          <w:szCs w:val="24"/>
          <w:lang w:val="kk-KZ"/>
        </w:rPr>
      </w:pPr>
      <w:r w:rsidRPr="0004012C">
        <w:rPr>
          <w:rFonts w:ascii="Times New Roman" w:eastAsia="Arial Unicode MS" w:hAnsi="Times New Roman"/>
          <w:sz w:val="28"/>
          <w:szCs w:val="24"/>
          <w:lang w:val="kk-KZ"/>
        </w:rPr>
        <w:t>1.Ильина Е.В. Малые предприятия по производству пива, безалькогольных напитков, спирта и ликероводочных изделий.-Москва: ДеЛи принт,</w:t>
      </w:r>
      <w:r w:rsidR="00F25D84">
        <w:rPr>
          <w:rFonts w:ascii="Times New Roman" w:eastAsia="Arial Unicode MS" w:hAnsi="Times New Roman"/>
          <w:sz w:val="28"/>
          <w:szCs w:val="24"/>
          <w:lang w:val="kk-KZ"/>
        </w:rPr>
        <w:t xml:space="preserve"> 201</w:t>
      </w:r>
      <w:r w:rsidRPr="0004012C">
        <w:rPr>
          <w:rFonts w:ascii="Times New Roman" w:eastAsia="Arial Unicode MS" w:hAnsi="Times New Roman"/>
          <w:sz w:val="28"/>
          <w:szCs w:val="24"/>
          <w:lang w:val="kk-KZ"/>
        </w:rPr>
        <w:t xml:space="preserve">6 </w:t>
      </w:r>
    </w:p>
    <w:p w:rsidR="0004012C" w:rsidRPr="0004012C" w:rsidRDefault="0004012C" w:rsidP="0004012C">
      <w:pPr>
        <w:spacing w:after="0" w:line="240" w:lineRule="auto"/>
        <w:ind w:firstLine="709"/>
        <w:jc w:val="both"/>
        <w:outlineLvl w:val="0"/>
        <w:rPr>
          <w:rFonts w:ascii="Times New Roman" w:eastAsia="Arial Unicode MS" w:hAnsi="Times New Roman"/>
          <w:sz w:val="28"/>
          <w:szCs w:val="24"/>
          <w:lang w:val="kk-KZ"/>
        </w:rPr>
      </w:pPr>
      <w:r w:rsidRPr="0004012C">
        <w:rPr>
          <w:rFonts w:ascii="Times New Roman" w:eastAsia="Arial Unicode MS" w:hAnsi="Times New Roman"/>
          <w:sz w:val="28"/>
          <w:szCs w:val="24"/>
          <w:lang w:val="kk-KZ"/>
        </w:rPr>
        <w:t>2.Коновалов С.А. Биохимия бродильных производств.- Мо</w:t>
      </w:r>
      <w:r w:rsidR="00F25D84">
        <w:rPr>
          <w:rFonts w:ascii="Times New Roman" w:eastAsia="Arial Unicode MS" w:hAnsi="Times New Roman"/>
          <w:sz w:val="28"/>
          <w:szCs w:val="24"/>
          <w:lang w:val="kk-KZ"/>
        </w:rPr>
        <w:t>сква: Пищевая промышленность, 2011</w:t>
      </w:r>
    </w:p>
    <w:p w:rsidR="0004012C" w:rsidRPr="0004012C" w:rsidRDefault="0004012C" w:rsidP="0004012C">
      <w:pPr>
        <w:spacing w:after="0" w:line="240" w:lineRule="auto"/>
        <w:ind w:firstLine="709"/>
        <w:jc w:val="both"/>
        <w:outlineLvl w:val="0"/>
        <w:rPr>
          <w:rFonts w:ascii="Times New Roman" w:eastAsia="Arial Unicode MS" w:hAnsi="Times New Roman"/>
          <w:sz w:val="28"/>
          <w:szCs w:val="24"/>
          <w:lang w:val="kk-KZ"/>
        </w:rPr>
      </w:pPr>
      <w:r w:rsidRPr="0004012C">
        <w:rPr>
          <w:rFonts w:ascii="Times New Roman" w:eastAsia="Arial Unicode MS" w:hAnsi="Times New Roman"/>
          <w:sz w:val="28"/>
          <w:szCs w:val="24"/>
          <w:lang w:val="kk-KZ"/>
        </w:rPr>
        <w:t>3.МелединаТ.В.Технология пивного сусла.Ростовн/Д.: Феникс,2006</w:t>
      </w:r>
    </w:p>
    <w:p w:rsidR="0004012C" w:rsidRPr="0004012C" w:rsidRDefault="0004012C" w:rsidP="0004012C">
      <w:pPr>
        <w:spacing w:after="0" w:line="240" w:lineRule="auto"/>
        <w:ind w:firstLine="709"/>
        <w:jc w:val="both"/>
        <w:outlineLvl w:val="0"/>
        <w:rPr>
          <w:rFonts w:ascii="Times New Roman" w:eastAsia="Arial Unicode MS" w:hAnsi="Times New Roman"/>
          <w:sz w:val="28"/>
          <w:szCs w:val="24"/>
          <w:lang w:val="kk-KZ"/>
        </w:rPr>
      </w:pPr>
      <w:r w:rsidRPr="0004012C">
        <w:rPr>
          <w:rFonts w:ascii="Times New Roman" w:eastAsia="Arial Unicode MS" w:hAnsi="Times New Roman"/>
          <w:sz w:val="28"/>
          <w:szCs w:val="24"/>
          <w:lang w:val="kk-KZ"/>
        </w:rPr>
        <w:t>4. Арапбаева Д.М., Нурсетова З.Т., Майлыбаева Э.У., Камалова Н.У. Методическое указание для выполнения практических занятий по дисциплине «Технология солода, пива и безалкогольных напитков», Шымент 2011</w:t>
      </w:r>
    </w:p>
    <w:p w:rsidR="0004012C" w:rsidRPr="0004012C" w:rsidRDefault="0004012C" w:rsidP="0004012C">
      <w:pPr>
        <w:spacing w:after="0" w:line="240" w:lineRule="auto"/>
        <w:ind w:firstLine="709"/>
        <w:jc w:val="both"/>
        <w:rPr>
          <w:rFonts w:ascii="Times New Roman" w:hAnsi="Times New Roman"/>
          <w:sz w:val="32"/>
          <w:szCs w:val="28"/>
          <w:lang w:val="kk-KZ"/>
        </w:rPr>
        <w:sectPr w:rsidR="0004012C" w:rsidRPr="0004012C">
          <w:pgSz w:w="11906" w:h="16838"/>
          <w:pgMar w:top="1134" w:right="850" w:bottom="1134" w:left="1701" w:header="708" w:footer="708" w:gutter="0"/>
          <w:cols w:space="708"/>
          <w:docGrid w:linePitch="360"/>
        </w:sectPr>
      </w:pPr>
    </w:p>
    <w:p w:rsidR="00F25D84" w:rsidRPr="00F25D84" w:rsidRDefault="00F25D84" w:rsidP="00F25D84">
      <w:pPr>
        <w:spacing w:after="0" w:line="240" w:lineRule="auto"/>
        <w:ind w:firstLine="425"/>
        <w:jc w:val="center"/>
        <w:rPr>
          <w:rFonts w:ascii="Times New Roman" w:hAnsi="Times New Roman"/>
          <w:b/>
          <w:caps/>
          <w:sz w:val="28"/>
          <w:szCs w:val="28"/>
          <w:lang w:val="kk-KZ" w:eastAsia="ko-KR"/>
        </w:rPr>
      </w:pPr>
      <w:r w:rsidRPr="0004012C">
        <w:rPr>
          <w:rFonts w:ascii="Times New Roman" w:hAnsi="Times New Roman"/>
          <w:b/>
          <w:caps/>
          <w:lang w:val="kk-KZ" w:eastAsia="ko-KR"/>
        </w:rPr>
        <w:lastRenderedPageBreak/>
        <w:t>Нурсеитова З.т.</w:t>
      </w:r>
      <w:r>
        <w:rPr>
          <w:rFonts w:ascii="Times New Roman" w:hAnsi="Times New Roman"/>
          <w:b/>
          <w:caps/>
          <w:lang w:val="kk-KZ" w:eastAsia="ko-KR"/>
        </w:rPr>
        <w:t>, Ешаева Э.Б., Кайпова Ж.Н.</w:t>
      </w:r>
    </w:p>
    <w:p w:rsidR="00F25D84" w:rsidRPr="00F25D84" w:rsidRDefault="00F25D84" w:rsidP="00F25D84">
      <w:pPr>
        <w:spacing w:after="0" w:line="240" w:lineRule="auto"/>
        <w:ind w:firstLine="425"/>
        <w:jc w:val="center"/>
        <w:rPr>
          <w:rFonts w:ascii="Times New Roman" w:hAnsi="Times New Roman"/>
          <w:caps/>
          <w:sz w:val="28"/>
          <w:szCs w:val="28"/>
          <w:lang w:val="kk-KZ" w:eastAsia="ko-KR"/>
        </w:rPr>
      </w:pP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eastAsia="ko-KR"/>
        </w:rPr>
      </w:pPr>
      <w:r w:rsidRPr="0004012C">
        <w:rPr>
          <w:rFonts w:ascii="Times New Roman" w:hAnsi="Times New Roman"/>
          <w:sz w:val="28"/>
          <w:szCs w:val="28"/>
          <w:lang w:val="kk-KZ" w:eastAsia="ko-KR"/>
        </w:rPr>
        <w:t>Уыт, сыра және алкогольсіз сусындар технологиясы пәнінен</w:t>
      </w:r>
    </w:p>
    <w:p w:rsidR="0004012C" w:rsidRPr="0004012C" w:rsidRDefault="0004012C" w:rsidP="0004012C">
      <w:pPr>
        <w:spacing w:after="0" w:line="240" w:lineRule="auto"/>
        <w:ind w:firstLine="709"/>
        <w:jc w:val="center"/>
        <w:rPr>
          <w:rFonts w:ascii="Times New Roman" w:hAnsi="Times New Roman"/>
          <w:sz w:val="28"/>
          <w:szCs w:val="28"/>
          <w:lang w:val="kk-KZ" w:eastAsia="ko-KR"/>
        </w:rPr>
      </w:pPr>
    </w:p>
    <w:p w:rsidR="0004012C" w:rsidRPr="0004012C" w:rsidRDefault="0004012C" w:rsidP="0004012C">
      <w:pPr>
        <w:spacing w:after="0" w:line="240" w:lineRule="auto"/>
        <w:ind w:firstLine="709"/>
        <w:jc w:val="center"/>
        <w:rPr>
          <w:rFonts w:ascii="Times New Roman" w:hAnsi="Times New Roman"/>
          <w:caps/>
          <w:sz w:val="28"/>
          <w:szCs w:val="28"/>
          <w:lang w:val="kk-KZ" w:eastAsia="ko-KR"/>
        </w:rPr>
      </w:pPr>
      <w:r w:rsidRPr="0004012C">
        <w:rPr>
          <w:rFonts w:ascii="Times New Roman" w:hAnsi="Times New Roman"/>
          <w:caps/>
          <w:sz w:val="28"/>
          <w:szCs w:val="28"/>
          <w:lang w:val="kk-KZ" w:eastAsia="ko-KR"/>
        </w:rPr>
        <w:t>дәрістер жинағы</w:t>
      </w:r>
    </w:p>
    <w:p w:rsidR="0004012C" w:rsidRPr="0004012C" w:rsidRDefault="0004012C" w:rsidP="0004012C">
      <w:pPr>
        <w:spacing w:after="0" w:line="240" w:lineRule="auto"/>
        <w:ind w:firstLine="709"/>
        <w:jc w:val="center"/>
        <w:rPr>
          <w:rFonts w:ascii="Times New Roman" w:hAnsi="Times New Roman"/>
          <w:sz w:val="28"/>
          <w:szCs w:val="28"/>
          <w:lang w:val="kk-KZ" w:eastAsia="ko-KR"/>
        </w:rPr>
      </w:pPr>
    </w:p>
    <w:p w:rsidR="0004012C" w:rsidRPr="0004012C" w:rsidRDefault="0004012C" w:rsidP="0004012C">
      <w:pPr>
        <w:spacing w:after="0" w:line="240" w:lineRule="auto"/>
        <w:ind w:firstLine="709"/>
        <w:jc w:val="center"/>
        <w:rPr>
          <w:rFonts w:ascii="Times New Roman" w:hAnsi="Times New Roman"/>
          <w:caps/>
          <w:sz w:val="28"/>
          <w:szCs w:val="28"/>
          <w:lang w:val="kk-KZ" w:eastAsia="ko-KR"/>
        </w:rPr>
      </w:pP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rPr>
      </w:pPr>
      <w:r w:rsidRPr="0004012C">
        <w:rPr>
          <w:rFonts w:ascii="Times New Roman" w:hAnsi="Times New Roman"/>
          <w:sz w:val="28"/>
          <w:szCs w:val="28"/>
          <w:lang w:val="kk-KZ"/>
        </w:rPr>
        <w:t xml:space="preserve">Редактор </w:t>
      </w:r>
      <w:r>
        <w:rPr>
          <w:rFonts w:ascii="Times New Roman" w:hAnsi="Times New Roman"/>
          <w:sz w:val="28"/>
          <w:szCs w:val="28"/>
          <w:lang w:val="kk-KZ" w:eastAsia="ko-KR"/>
        </w:rPr>
        <w:t>Нурсеитова З.Т.</w:t>
      </w: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rPr>
      </w:pPr>
      <w:r w:rsidRPr="0004012C">
        <w:rPr>
          <w:rFonts w:ascii="Times New Roman" w:hAnsi="Times New Roman"/>
          <w:sz w:val="28"/>
          <w:szCs w:val="28"/>
          <w:lang w:val="kk-KZ"/>
        </w:rPr>
        <w:t>Баспаға жіберуге қол қойылды</w:t>
      </w:r>
    </w:p>
    <w:p w:rsidR="0004012C" w:rsidRPr="0004012C" w:rsidRDefault="0004012C" w:rsidP="0004012C">
      <w:pPr>
        <w:spacing w:after="0" w:line="240" w:lineRule="auto"/>
        <w:ind w:firstLine="709"/>
        <w:jc w:val="center"/>
        <w:rPr>
          <w:rFonts w:ascii="Times New Roman" w:hAnsi="Times New Roman"/>
          <w:sz w:val="28"/>
          <w:szCs w:val="28"/>
          <w:lang w:val="kk-KZ"/>
        </w:rPr>
      </w:pPr>
      <w:r w:rsidRPr="0004012C">
        <w:rPr>
          <w:rFonts w:ascii="Times New Roman" w:hAnsi="Times New Roman"/>
          <w:sz w:val="28"/>
          <w:szCs w:val="28"/>
          <w:lang w:val="kk-KZ"/>
        </w:rPr>
        <w:t>Қағаз форматы X</w:t>
      </w:r>
      <w:r w:rsidRPr="0004012C">
        <w:rPr>
          <w:rFonts w:ascii="Times New Roman" w:hAnsi="Times New Roman"/>
          <w:sz w:val="28"/>
          <w:szCs w:val="28"/>
          <w:vertAlign w:val="superscript"/>
          <w:lang w:val="kk-KZ"/>
        </w:rPr>
        <w:t>x</w:t>
      </w:r>
      <w:r w:rsidRPr="0004012C">
        <w:rPr>
          <w:rFonts w:ascii="Times New Roman" w:hAnsi="Times New Roman"/>
          <w:sz w:val="28"/>
          <w:szCs w:val="28"/>
          <w:lang w:val="kk-KZ"/>
        </w:rPr>
        <w:t>Y  1/16</w:t>
      </w:r>
    </w:p>
    <w:p w:rsidR="0004012C" w:rsidRPr="0004012C" w:rsidRDefault="0004012C" w:rsidP="0004012C">
      <w:pPr>
        <w:spacing w:after="0" w:line="240" w:lineRule="auto"/>
        <w:ind w:firstLine="709"/>
        <w:jc w:val="center"/>
        <w:rPr>
          <w:rFonts w:ascii="Times New Roman" w:hAnsi="Times New Roman"/>
          <w:sz w:val="28"/>
          <w:szCs w:val="28"/>
          <w:lang w:val="kk-KZ"/>
        </w:rPr>
      </w:pPr>
      <w:r w:rsidRPr="0004012C">
        <w:rPr>
          <w:rFonts w:ascii="Times New Roman" w:hAnsi="Times New Roman"/>
          <w:sz w:val="28"/>
          <w:szCs w:val="28"/>
          <w:lang w:val="kk-KZ"/>
        </w:rPr>
        <w:t xml:space="preserve">Типографиялық қағаз. Офсеттік басу. Көлемі </w:t>
      </w:r>
      <w:r w:rsidRPr="00EA1DEE">
        <w:rPr>
          <w:rFonts w:ascii="Times New Roman" w:hAnsi="Times New Roman"/>
          <w:sz w:val="28"/>
          <w:szCs w:val="28"/>
          <w:highlight w:val="yellow"/>
          <w:lang w:val="kk-KZ"/>
        </w:rPr>
        <w:t>7 б.б</w:t>
      </w:r>
      <w:r w:rsidRPr="0004012C">
        <w:rPr>
          <w:rFonts w:ascii="Times New Roman" w:hAnsi="Times New Roman"/>
          <w:sz w:val="28"/>
          <w:szCs w:val="28"/>
          <w:lang w:val="kk-KZ"/>
        </w:rPr>
        <w:t>.</w:t>
      </w:r>
    </w:p>
    <w:p w:rsidR="0004012C" w:rsidRPr="0004012C" w:rsidRDefault="0004012C" w:rsidP="0004012C">
      <w:pPr>
        <w:spacing w:after="0" w:line="240" w:lineRule="auto"/>
        <w:ind w:firstLine="709"/>
        <w:jc w:val="center"/>
        <w:rPr>
          <w:rFonts w:ascii="Times New Roman" w:hAnsi="Times New Roman"/>
          <w:sz w:val="28"/>
          <w:szCs w:val="28"/>
          <w:lang w:val="kk-KZ"/>
        </w:rPr>
      </w:pPr>
      <w:r w:rsidRPr="0004012C">
        <w:rPr>
          <w:rFonts w:ascii="Times New Roman" w:hAnsi="Times New Roman"/>
          <w:sz w:val="28"/>
          <w:szCs w:val="28"/>
          <w:lang w:val="kk-KZ"/>
        </w:rPr>
        <w:t>Тираж ….экз. Тапсырыс  № …*</w:t>
      </w:r>
    </w:p>
    <w:p w:rsidR="0004012C" w:rsidRPr="0004012C" w:rsidRDefault="0004012C" w:rsidP="0004012C">
      <w:pPr>
        <w:spacing w:after="0" w:line="240" w:lineRule="auto"/>
        <w:ind w:firstLine="709"/>
        <w:jc w:val="center"/>
        <w:rPr>
          <w:rFonts w:ascii="Times New Roman" w:hAnsi="Times New Roman"/>
          <w:i/>
          <w:sz w:val="28"/>
          <w:szCs w:val="28"/>
          <w:lang w:val="kk-KZ"/>
        </w:rPr>
      </w:pPr>
    </w:p>
    <w:p w:rsidR="0004012C" w:rsidRPr="0004012C" w:rsidRDefault="0004012C" w:rsidP="0004012C">
      <w:pPr>
        <w:spacing w:after="0" w:line="240" w:lineRule="auto"/>
        <w:ind w:firstLine="709"/>
        <w:jc w:val="center"/>
        <w:rPr>
          <w:rFonts w:ascii="Times New Roman" w:hAnsi="Times New Roman"/>
          <w:i/>
          <w:sz w:val="28"/>
          <w:szCs w:val="28"/>
          <w:lang w:val="kk-KZ"/>
        </w:rPr>
      </w:pPr>
    </w:p>
    <w:p w:rsidR="0004012C" w:rsidRPr="0004012C" w:rsidRDefault="0004012C" w:rsidP="0004012C">
      <w:pPr>
        <w:spacing w:after="0" w:line="240" w:lineRule="auto"/>
        <w:ind w:firstLine="709"/>
        <w:jc w:val="center"/>
        <w:rPr>
          <w:rFonts w:ascii="Times New Roman" w:hAnsi="Times New Roman"/>
          <w:i/>
          <w:sz w:val="28"/>
          <w:szCs w:val="28"/>
          <w:lang w:val="kk-KZ"/>
        </w:rPr>
      </w:pPr>
    </w:p>
    <w:p w:rsidR="0004012C" w:rsidRPr="0004012C" w:rsidRDefault="0004012C" w:rsidP="0004012C">
      <w:pPr>
        <w:spacing w:after="0" w:line="240" w:lineRule="auto"/>
        <w:ind w:firstLine="709"/>
        <w:jc w:val="center"/>
        <w:rPr>
          <w:rFonts w:ascii="Times New Roman" w:hAnsi="Times New Roman"/>
          <w:i/>
          <w:sz w:val="28"/>
          <w:szCs w:val="28"/>
          <w:lang w:val="kk-KZ"/>
        </w:rPr>
      </w:pPr>
    </w:p>
    <w:p w:rsidR="0004012C" w:rsidRPr="0004012C" w:rsidRDefault="0004012C" w:rsidP="0004012C">
      <w:pPr>
        <w:spacing w:after="0" w:line="240" w:lineRule="auto"/>
        <w:ind w:firstLine="709"/>
        <w:jc w:val="center"/>
        <w:rPr>
          <w:rFonts w:ascii="Times New Roman" w:hAnsi="Times New Roman"/>
          <w:i/>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rPr>
      </w:pPr>
      <w:r w:rsidRPr="0004012C">
        <w:rPr>
          <w:rFonts w:ascii="Times New Roman" w:hAnsi="Times New Roman"/>
          <w:sz w:val="28"/>
          <w:szCs w:val="28"/>
          <w:lang w:val="kk-KZ"/>
        </w:rPr>
        <w:t>©  М.Әуезов атындағ</w:t>
      </w:r>
      <w:r w:rsidR="00F25D84">
        <w:rPr>
          <w:rFonts w:ascii="Times New Roman" w:hAnsi="Times New Roman"/>
          <w:sz w:val="28"/>
          <w:szCs w:val="28"/>
          <w:lang w:val="kk-KZ"/>
        </w:rPr>
        <w:t xml:space="preserve">ы Оңтүстік Қазақстан </w:t>
      </w:r>
      <w:r w:rsidRPr="0004012C">
        <w:rPr>
          <w:rFonts w:ascii="Times New Roman" w:hAnsi="Times New Roman"/>
          <w:sz w:val="28"/>
          <w:szCs w:val="28"/>
          <w:lang w:val="kk-KZ"/>
        </w:rPr>
        <w:t xml:space="preserve"> университетінің басылымы</w:t>
      </w: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rPr>
      </w:pPr>
    </w:p>
    <w:p w:rsidR="00EA1DEE" w:rsidRDefault="0004012C" w:rsidP="0004012C">
      <w:pPr>
        <w:spacing w:after="0" w:line="240" w:lineRule="auto"/>
        <w:ind w:firstLine="709"/>
        <w:jc w:val="center"/>
        <w:rPr>
          <w:rFonts w:ascii="Times New Roman" w:hAnsi="Times New Roman"/>
          <w:sz w:val="28"/>
          <w:szCs w:val="28"/>
          <w:lang w:val="kk-KZ"/>
        </w:rPr>
      </w:pPr>
      <w:r w:rsidRPr="0004012C">
        <w:rPr>
          <w:rFonts w:ascii="Times New Roman" w:hAnsi="Times New Roman"/>
          <w:sz w:val="28"/>
          <w:szCs w:val="28"/>
          <w:lang w:val="kk-KZ"/>
        </w:rPr>
        <w:t>Басылым орталығы М.Әуезов атындағы ОҚ</w:t>
      </w:r>
      <w:bookmarkStart w:id="0" w:name="_GoBack"/>
      <w:bookmarkEnd w:id="0"/>
      <w:r w:rsidRPr="0004012C">
        <w:rPr>
          <w:rFonts w:ascii="Times New Roman" w:hAnsi="Times New Roman"/>
          <w:sz w:val="28"/>
          <w:szCs w:val="28"/>
          <w:lang w:val="kk-KZ"/>
        </w:rPr>
        <w:t xml:space="preserve">У, Шымкент қ., </w:t>
      </w:r>
    </w:p>
    <w:p w:rsidR="0004012C" w:rsidRPr="0004012C" w:rsidRDefault="0004012C" w:rsidP="0004012C">
      <w:pPr>
        <w:spacing w:after="0" w:line="240" w:lineRule="auto"/>
        <w:ind w:firstLine="709"/>
        <w:jc w:val="center"/>
        <w:rPr>
          <w:rFonts w:ascii="Times New Roman" w:hAnsi="Times New Roman"/>
          <w:sz w:val="28"/>
          <w:szCs w:val="28"/>
          <w:lang w:val="kk-KZ"/>
        </w:rPr>
      </w:pPr>
      <w:r w:rsidRPr="0004012C">
        <w:rPr>
          <w:rFonts w:ascii="Times New Roman" w:hAnsi="Times New Roman"/>
          <w:sz w:val="28"/>
          <w:szCs w:val="28"/>
          <w:lang w:val="kk-KZ"/>
        </w:rPr>
        <w:t>Тауке хан даңғ</w:t>
      </w:r>
      <w:r w:rsidR="00EA1DEE">
        <w:rPr>
          <w:rFonts w:ascii="Times New Roman" w:hAnsi="Times New Roman"/>
          <w:sz w:val="28"/>
          <w:szCs w:val="28"/>
          <w:lang w:val="kk-KZ"/>
        </w:rPr>
        <w:t>ылы</w:t>
      </w:r>
      <w:r w:rsidRPr="0004012C">
        <w:rPr>
          <w:rFonts w:ascii="Times New Roman" w:hAnsi="Times New Roman"/>
          <w:sz w:val="28"/>
          <w:szCs w:val="28"/>
          <w:lang w:val="kk-KZ"/>
        </w:rPr>
        <w:t>, 5</w:t>
      </w: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center"/>
        <w:rPr>
          <w:rFonts w:ascii="Times New Roman" w:hAnsi="Times New Roman"/>
          <w:sz w:val="28"/>
          <w:szCs w:val="28"/>
          <w:lang w:val="kk-KZ"/>
        </w:rPr>
      </w:pPr>
    </w:p>
    <w:p w:rsidR="0004012C" w:rsidRPr="0004012C" w:rsidRDefault="0004012C" w:rsidP="0004012C">
      <w:pPr>
        <w:spacing w:after="0" w:line="240" w:lineRule="auto"/>
        <w:ind w:firstLine="709"/>
        <w:jc w:val="both"/>
        <w:rPr>
          <w:rFonts w:ascii="Times New Roman" w:hAnsi="Times New Roman"/>
          <w:i/>
          <w:sz w:val="28"/>
          <w:szCs w:val="28"/>
          <w:lang w:val="kk-KZ"/>
        </w:rPr>
      </w:pPr>
    </w:p>
    <w:p w:rsidR="0004012C" w:rsidRPr="0004012C" w:rsidRDefault="0004012C" w:rsidP="0004012C">
      <w:pPr>
        <w:spacing w:after="0" w:line="240" w:lineRule="auto"/>
        <w:ind w:firstLine="709"/>
        <w:jc w:val="both"/>
        <w:rPr>
          <w:rFonts w:ascii="Times New Roman" w:hAnsi="Times New Roman"/>
          <w:sz w:val="28"/>
          <w:szCs w:val="28"/>
          <w:lang w:val="kk-KZ"/>
        </w:rPr>
      </w:pPr>
      <w:r w:rsidRPr="00EA1DEE">
        <w:rPr>
          <w:rFonts w:ascii="Times New Roman" w:hAnsi="Times New Roman"/>
          <w:sz w:val="28"/>
          <w:szCs w:val="28"/>
          <w:lang w:val="kk-KZ"/>
        </w:rPr>
        <w:t>*</w:t>
      </w:r>
      <w:r w:rsidRPr="0004012C">
        <w:rPr>
          <w:rFonts w:ascii="Times New Roman" w:hAnsi="Times New Roman"/>
          <w:sz w:val="28"/>
          <w:szCs w:val="28"/>
          <w:lang w:val="kk-KZ"/>
        </w:rPr>
        <w:t>Берілген белгілеулер АО қойылады</w:t>
      </w:r>
    </w:p>
    <w:p w:rsidR="0004012C" w:rsidRPr="0004012C" w:rsidRDefault="0004012C" w:rsidP="0004012C">
      <w:pPr>
        <w:spacing w:after="0" w:line="240" w:lineRule="auto"/>
        <w:ind w:firstLine="709"/>
        <w:jc w:val="both"/>
        <w:rPr>
          <w:rFonts w:ascii="Times New Roman" w:hAnsi="Times New Roman"/>
          <w:sz w:val="28"/>
          <w:szCs w:val="28"/>
          <w:lang w:val="kk-KZ"/>
        </w:rPr>
      </w:pPr>
    </w:p>
    <w:p w:rsidR="0004012C" w:rsidRDefault="0004012C" w:rsidP="0004012C">
      <w:pPr>
        <w:ind w:right="-6" w:firstLine="360"/>
        <w:jc w:val="both"/>
        <w:rPr>
          <w:lang w:val="kk-KZ"/>
        </w:rPr>
      </w:pPr>
    </w:p>
    <w:p w:rsidR="006E4EF3" w:rsidRPr="006B5063" w:rsidRDefault="006E4EF3" w:rsidP="006B5063">
      <w:pPr>
        <w:spacing w:after="0" w:line="240" w:lineRule="auto"/>
        <w:ind w:firstLine="709"/>
        <w:jc w:val="both"/>
        <w:rPr>
          <w:rFonts w:ascii="Times New Roman" w:hAnsi="Times New Roman"/>
          <w:sz w:val="28"/>
          <w:szCs w:val="28"/>
          <w:lang w:val="kk-KZ"/>
        </w:rPr>
      </w:pPr>
    </w:p>
    <w:sectPr w:rsidR="006E4EF3" w:rsidRPr="006B5063" w:rsidSect="005719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3E0C" w:rsidRDefault="00003E0C" w:rsidP="00757E90">
      <w:pPr>
        <w:spacing w:after="0" w:line="240" w:lineRule="auto"/>
      </w:pPr>
      <w:r>
        <w:separator/>
      </w:r>
    </w:p>
  </w:endnote>
  <w:endnote w:type="continuationSeparator" w:id="1">
    <w:p w:rsidR="00003E0C" w:rsidRDefault="00003E0C" w:rsidP="00757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Microsoft Sans Serif">
    <w:panose1 w:val="020B0604020202020204"/>
    <w:charset w:val="CC"/>
    <w:family w:val="swiss"/>
    <w:pitch w:val="variable"/>
    <w:sig w:usb0="21002A87" w:usb1="80000000" w:usb2="00000008" w:usb3="00000000" w:csb0="0001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2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rPr>
      <w:id w:val="1637143805"/>
      <w:docPartObj>
        <w:docPartGallery w:val="Page Numbers (Bottom of Page)"/>
        <w:docPartUnique/>
      </w:docPartObj>
    </w:sdtPr>
    <w:sdtContent>
      <w:p w:rsidR="00642210" w:rsidRPr="008A2C52" w:rsidRDefault="00642210">
        <w:pPr>
          <w:pStyle w:val="a9"/>
          <w:jc w:val="center"/>
          <w:rPr>
            <w:rFonts w:ascii="Times New Roman" w:hAnsi="Times New Roman"/>
          </w:rPr>
        </w:pPr>
        <w:r w:rsidRPr="008A2C52">
          <w:rPr>
            <w:rFonts w:ascii="Times New Roman" w:hAnsi="Times New Roman"/>
          </w:rPr>
          <w:fldChar w:fldCharType="begin"/>
        </w:r>
        <w:r w:rsidRPr="008A2C52">
          <w:rPr>
            <w:rFonts w:ascii="Times New Roman" w:hAnsi="Times New Roman"/>
          </w:rPr>
          <w:instrText>PAGE   \* MERGEFORMAT</w:instrText>
        </w:r>
        <w:r w:rsidRPr="008A2C52">
          <w:rPr>
            <w:rFonts w:ascii="Times New Roman" w:hAnsi="Times New Roman"/>
          </w:rPr>
          <w:fldChar w:fldCharType="separate"/>
        </w:r>
        <w:r w:rsidR="00F25D84">
          <w:rPr>
            <w:rFonts w:ascii="Times New Roman" w:hAnsi="Times New Roman"/>
            <w:noProof/>
          </w:rPr>
          <w:t>88</w:t>
        </w:r>
        <w:r w:rsidRPr="008A2C52">
          <w:rPr>
            <w:rFonts w:ascii="Times New Roman" w:hAnsi="Times New Roman"/>
          </w:rPr>
          <w:fldChar w:fldCharType="end"/>
        </w:r>
      </w:p>
    </w:sdtContent>
  </w:sdt>
  <w:p w:rsidR="00642210" w:rsidRDefault="0064221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3E0C" w:rsidRDefault="00003E0C" w:rsidP="00757E90">
      <w:pPr>
        <w:spacing w:after="0" w:line="240" w:lineRule="auto"/>
      </w:pPr>
      <w:r>
        <w:separator/>
      </w:r>
    </w:p>
  </w:footnote>
  <w:footnote w:type="continuationSeparator" w:id="1">
    <w:p w:rsidR="00003E0C" w:rsidRDefault="00003E0C" w:rsidP="00757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F3A34"/>
    <w:multiLevelType w:val="hybridMultilevel"/>
    <w:tmpl w:val="909E9F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01D5307"/>
    <w:multiLevelType w:val="hybridMultilevel"/>
    <w:tmpl w:val="E7BCB736"/>
    <w:lvl w:ilvl="0" w:tplc="34702604">
      <w:start w:val="3"/>
      <w:numFmt w:val="bullet"/>
      <w:lvlText w:val="-"/>
      <w:lvlJc w:val="left"/>
      <w:pPr>
        <w:tabs>
          <w:tab w:val="num" w:pos="960"/>
        </w:tabs>
        <w:ind w:left="960" w:hanging="60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12D2F65"/>
    <w:multiLevelType w:val="hybridMultilevel"/>
    <w:tmpl w:val="65B666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236618C"/>
    <w:multiLevelType w:val="hybridMultilevel"/>
    <w:tmpl w:val="ADE23D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B135AC7"/>
    <w:multiLevelType w:val="hybridMultilevel"/>
    <w:tmpl w:val="D50010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D4F2502"/>
    <w:multiLevelType w:val="hybridMultilevel"/>
    <w:tmpl w:val="061C9F9E"/>
    <w:lvl w:ilvl="0" w:tplc="04190011">
      <w:start w:val="1"/>
      <w:numFmt w:val="decimal"/>
      <w:lvlText w:val="%1)"/>
      <w:lvlJc w:val="left"/>
      <w:pPr>
        <w:tabs>
          <w:tab w:val="num" w:pos="720"/>
        </w:tabs>
        <w:ind w:left="720" w:hanging="360"/>
      </w:pPr>
      <w:rPr>
        <w:rFonts w:hint="default"/>
      </w:rPr>
    </w:lvl>
    <w:lvl w:ilvl="1" w:tplc="1454186E">
      <w:start w:val="1"/>
      <w:numFmt w:val="decimal"/>
      <w:lvlText w:val="%2."/>
      <w:lvlJc w:val="left"/>
      <w:pPr>
        <w:tabs>
          <w:tab w:val="num" w:pos="1800"/>
        </w:tabs>
        <w:ind w:left="1800" w:hanging="720"/>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4016DBE"/>
    <w:multiLevelType w:val="hybridMultilevel"/>
    <w:tmpl w:val="07162904"/>
    <w:lvl w:ilvl="0" w:tplc="0BE80592">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7">
    <w:nsid w:val="2CBB3685"/>
    <w:multiLevelType w:val="hybridMultilevel"/>
    <w:tmpl w:val="F33E32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EF51E0E"/>
    <w:multiLevelType w:val="hybridMultilevel"/>
    <w:tmpl w:val="1F3209FC"/>
    <w:lvl w:ilvl="0" w:tplc="D76286EC">
      <w:start w:val="1"/>
      <w:numFmt w:val="decimal"/>
      <w:lvlText w:val="%1."/>
      <w:lvlJc w:val="left"/>
      <w:pPr>
        <w:tabs>
          <w:tab w:val="num" w:pos="1005"/>
        </w:tabs>
        <w:ind w:left="1005" w:hanging="825"/>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9">
    <w:nsid w:val="3B1014A3"/>
    <w:multiLevelType w:val="hybridMultilevel"/>
    <w:tmpl w:val="ACB64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B529D0"/>
    <w:multiLevelType w:val="hybridMultilevel"/>
    <w:tmpl w:val="D8526074"/>
    <w:lvl w:ilvl="0" w:tplc="532ACE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3146CCE"/>
    <w:multiLevelType w:val="hybridMultilevel"/>
    <w:tmpl w:val="004CE0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9BE14BF"/>
    <w:multiLevelType w:val="hybridMultilevel"/>
    <w:tmpl w:val="FFA4E3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5966E7F"/>
    <w:multiLevelType w:val="hybridMultilevel"/>
    <w:tmpl w:val="415817C0"/>
    <w:lvl w:ilvl="0" w:tplc="5F42CA44">
      <w:start w:val="1"/>
      <w:numFmt w:val="decimal"/>
      <w:lvlText w:val="%1."/>
      <w:lvlJc w:val="left"/>
      <w:pPr>
        <w:tabs>
          <w:tab w:val="num" w:pos="1080"/>
        </w:tabs>
        <w:ind w:left="1080" w:hanging="36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6EBB50CA"/>
    <w:multiLevelType w:val="hybridMultilevel"/>
    <w:tmpl w:val="D32016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62A07AC"/>
    <w:multiLevelType w:val="hybridMultilevel"/>
    <w:tmpl w:val="517EDFE6"/>
    <w:lvl w:ilvl="0" w:tplc="F2EA989E">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16">
    <w:nsid w:val="78C8672A"/>
    <w:multiLevelType w:val="hybridMultilevel"/>
    <w:tmpl w:val="4B989A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CF21A81"/>
    <w:multiLevelType w:val="hybridMultilevel"/>
    <w:tmpl w:val="FB7C5BCC"/>
    <w:lvl w:ilvl="0" w:tplc="6986CA8C">
      <w:start w:val="1"/>
      <w:numFmt w:val="decimal"/>
      <w:lvlText w:val="%1."/>
      <w:lvlJc w:val="left"/>
      <w:pPr>
        <w:tabs>
          <w:tab w:val="num" w:pos="842"/>
        </w:tabs>
        <w:ind w:left="842" w:hanging="360"/>
      </w:pPr>
    </w:lvl>
    <w:lvl w:ilvl="1" w:tplc="04190019">
      <w:start w:val="1"/>
      <w:numFmt w:val="lowerLetter"/>
      <w:lvlText w:val="%2."/>
      <w:lvlJc w:val="left"/>
      <w:pPr>
        <w:tabs>
          <w:tab w:val="num" w:pos="1562"/>
        </w:tabs>
        <w:ind w:left="1562" w:hanging="360"/>
      </w:pPr>
    </w:lvl>
    <w:lvl w:ilvl="2" w:tplc="0419001B">
      <w:start w:val="1"/>
      <w:numFmt w:val="lowerRoman"/>
      <w:lvlText w:val="%3."/>
      <w:lvlJc w:val="right"/>
      <w:pPr>
        <w:tabs>
          <w:tab w:val="num" w:pos="2282"/>
        </w:tabs>
        <w:ind w:left="2282" w:hanging="180"/>
      </w:pPr>
    </w:lvl>
    <w:lvl w:ilvl="3" w:tplc="0419000F">
      <w:start w:val="1"/>
      <w:numFmt w:val="decimal"/>
      <w:lvlText w:val="%4."/>
      <w:lvlJc w:val="left"/>
      <w:pPr>
        <w:tabs>
          <w:tab w:val="num" w:pos="3002"/>
        </w:tabs>
        <w:ind w:left="3002" w:hanging="360"/>
      </w:pPr>
    </w:lvl>
    <w:lvl w:ilvl="4" w:tplc="04190019">
      <w:start w:val="1"/>
      <w:numFmt w:val="lowerLetter"/>
      <w:lvlText w:val="%5."/>
      <w:lvlJc w:val="left"/>
      <w:pPr>
        <w:tabs>
          <w:tab w:val="num" w:pos="3722"/>
        </w:tabs>
        <w:ind w:left="3722" w:hanging="360"/>
      </w:pPr>
    </w:lvl>
    <w:lvl w:ilvl="5" w:tplc="0419001B">
      <w:start w:val="1"/>
      <w:numFmt w:val="lowerRoman"/>
      <w:lvlText w:val="%6."/>
      <w:lvlJc w:val="right"/>
      <w:pPr>
        <w:tabs>
          <w:tab w:val="num" w:pos="4442"/>
        </w:tabs>
        <w:ind w:left="4442" w:hanging="180"/>
      </w:pPr>
    </w:lvl>
    <w:lvl w:ilvl="6" w:tplc="0419000F">
      <w:start w:val="1"/>
      <w:numFmt w:val="decimal"/>
      <w:lvlText w:val="%7."/>
      <w:lvlJc w:val="left"/>
      <w:pPr>
        <w:tabs>
          <w:tab w:val="num" w:pos="5162"/>
        </w:tabs>
        <w:ind w:left="5162" w:hanging="360"/>
      </w:pPr>
    </w:lvl>
    <w:lvl w:ilvl="7" w:tplc="04190019">
      <w:start w:val="1"/>
      <w:numFmt w:val="lowerLetter"/>
      <w:lvlText w:val="%8."/>
      <w:lvlJc w:val="left"/>
      <w:pPr>
        <w:tabs>
          <w:tab w:val="num" w:pos="5882"/>
        </w:tabs>
        <w:ind w:left="5882" w:hanging="360"/>
      </w:pPr>
    </w:lvl>
    <w:lvl w:ilvl="8" w:tplc="0419001B">
      <w:start w:val="1"/>
      <w:numFmt w:val="lowerRoman"/>
      <w:lvlText w:val="%9."/>
      <w:lvlJc w:val="right"/>
      <w:pPr>
        <w:tabs>
          <w:tab w:val="num" w:pos="6602"/>
        </w:tabs>
        <w:ind w:left="6602" w:hanging="180"/>
      </w:pPr>
    </w:lvl>
  </w:abstractNum>
  <w:abstractNum w:abstractNumId="18">
    <w:nsid w:val="7DF041F9"/>
    <w:multiLevelType w:val="hybridMultilevel"/>
    <w:tmpl w:val="46603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1"/>
  </w:num>
  <w:num w:numId="3">
    <w:abstractNumId w:val="7"/>
  </w:num>
  <w:num w:numId="4">
    <w:abstractNumId w:val="5"/>
  </w:num>
  <w:num w:numId="5">
    <w:abstractNumId w:val="12"/>
  </w:num>
  <w:num w:numId="6">
    <w:abstractNumId w:val="14"/>
  </w:num>
  <w:num w:numId="7">
    <w:abstractNumId w:val="9"/>
  </w:num>
  <w:num w:numId="8">
    <w:abstractNumId w:val="16"/>
  </w:num>
  <w:num w:numId="9">
    <w:abstractNumId w:val="11"/>
  </w:num>
  <w:num w:numId="10">
    <w:abstractNumId w:val="3"/>
  </w:num>
  <w:num w:numId="11">
    <w:abstractNumId w:val="13"/>
  </w:num>
  <w:num w:numId="12">
    <w:abstractNumId w:val="4"/>
  </w:num>
  <w:num w:numId="13">
    <w:abstractNumId w:val="6"/>
  </w:num>
  <w:num w:numId="14">
    <w:abstractNumId w:val="15"/>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0"/>
  </w:num>
  <w:num w:numId="18">
    <w:abstractNumId w:val="10"/>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757E90"/>
    <w:rsid w:val="00003E0C"/>
    <w:rsid w:val="0004012C"/>
    <w:rsid w:val="004C0A93"/>
    <w:rsid w:val="00571923"/>
    <w:rsid w:val="00642210"/>
    <w:rsid w:val="006B5063"/>
    <w:rsid w:val="006E4EF3"/>
    <w:rsid w:val="00757E90"/>
    <w:rsid w:val="008A2C52"/>
    <w:rsid w:val="00D4697B"/>
    <w:rsid w:val="00D5335E"/>
    <w:rsid w:val="00E74E66"/>
    <w:rsid w:val="00EA1DEE"/>
    <w:rsid w:val="00F25D84"/>
    <w:rsid w:val="00F2679D"/>
    <w:rsid w:val="00F71D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E90"/>
    <w:rPr>
      <w:rFonts w:ascii="Calibri" w:eastAsia="Times New Roman" w:hAnsi="Calibri" w:cs="Times New Roman"/>
      <w:lang w:eastAsia="ru-RU"/>
    </w:rPr>
  </w:style>
  <w:style w:type="paragraph" w:styleId="1">
    <w:name w:val="heading 1"/>
    <w:basedOn w:val="a"/>
    <w:next w:val="a"/>
    <w:link w:val="10"/>
    <w:uiPriority w:val="9"/>
    <w:qFormat/>
    <w:rsid w:val="0004012C"/>
    <w:pPr>
      <w:keepNext/>
      <w:spacing w:before="240" w:after="60" w:line="240" w:lineRule="auto"/>
      <w:outlineLvl w:val="0"/>
    </w:pPr>
    <w:rPr>
      <w:rFonts w:ascii="Cambria" w:hAnsi="Cambria"/>
      <w:b/>
      <w:bCs/>
      <w:kern w:val="32"/>
      <w:sz w:val="32"/>
      <w:szCs w:val="32"/>
    </w:rPr>
  </w:style>
  <w:style w:type="paragraph" w:styleId="2">
    <w:name w:val="heading 2"/>
    <w:basedOn w:val="a"/>
    <w:next w:val="a"/>
    <w:link w:val="20"/>
    <w:qFormat/>
    <w:rsid w:val="0004012C"/>
    <w:pPr>
      <w:keepNext/>
      <w:autoSpaceDE w:val="0"/>
      <w:autoSpaceDN w:val="0"/>
      <w:spacing w:before="240" w:after="60" w:line="240" w:lineRule="auto"/>
      <w:outlineLvl w:val="1"/>
    </w:pPr>
    <w:rPr>
      <w:rFonts w:ascii="Arial" w:hAnsi="Arial" w:cs="Arial"/>
      <w:b/>
      <w:bCs/>
      <w:i/>
      <w:iCs/>
      <w:sz w:val="28"/>
      <w:szCs w:val="28"/>
    </w:rPr>
  </w:style>
  <w:style w:type="paragraph" w:styleId="5">
    <w:name w:val="heading 5"/>
    <w:basedOn w:val="a"/>
    <w:next w:val="a"/>
    <w:link w:val="50"/>
    <w:uiPriority w:val="9"/>
    <w:semiHidden/>
    <w:unhideWhenUsed/>
    <w:qFormat/>
    <w:rsid w:val="0004012C"/>
    <w:pPr>
      <w:spacing w:before="240" w:after="60" w:line="240" w:lineRule="auto"/>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link w:val="a4"/>
    <w:locked/>
    <w:rsid w:val="00757E90"/>
    <w:rPr>
      <w:rFonts w:ascii="Microsoft Sans Serif" w:hAnsi="Microsoft Sans Serif"/>
      <w:sz w:val="27"/>
      <w:szCs w:val="27"/>
      <w:shd w:val="clear" w:color="auto" w:fill="FFFFFF"/>
    </w:rPr>
  </w:style>
  <w:style w:type="paragraph" w:styleId="a4">
    <w:name w:val="Body Text"/>
    <w:basedOn w:val="a"/>
    <w:link w:val="a3"/>
    <w:rsid w:val="00757E90"/>
    <w:pPr>
      <w:shd w:val="clear" w:color="auto" w:fill="FFFFFF"/>
      <w:spacing w:after="120" w:line="322" w:lineRule="exact"/>
      <w:ind w:hanging="340"/>
      <w:jc w:val="both"/>
    </w:pPr>
    <w:rPr>
      <w:rFonts w:ascii="Microsoft Sans Serif" w:eastAsiaTheme="minorHAnsi" w:hAnsi="Microsoft Sans Serif" w:cstheme="minorBidi"/>
      <w:sz w:val="27"/>
      <w:szCs w:val="27"/>
      <w:shd w:val="clear" w:color="auto" w:fill="FFFFFF"/>
      <w:lang w:eastAsia="en-US"/>
    </w:rPr>
  </w:style>
  <w:style w:type="character" w:customStyle="1" w:styleId="11">
    <w:name w:val="Основной текст Знак1"/>
    <w:basedOn w:val="a0"/>
    <w:uiPriority w:val="99"/>
    <w:semiHidden/>
    <w:rsid w:val="00757E90"/>
    <w:rPr>
      <w:rFonts w:ascii="Calibri" w:eastAsia="Times New Roman" w:hAnsi="Calibri" w:cs="Times New Roman"/>
      <w:lang w:eastAsia="ru-RU"/>
    </w:rPr>
  </w:style>
  <w:style w:type="paragraph" w:customStyle="1" w:styleId="Style14">
    <w:name w:val="Style14"/>
    <w:basedOn w:val="a"/>
    <w:rsid w:val="00757E90"/>
    <w:pPr>
      <w:widowControl w:val="0"/>
      <w:autoSpaceDE w:val="0"/>
      <w:autoSpaceDN w:val="0"/>
      <w:adjustRightInd w:val="0"/>
      <w:spacing w:after="0" w:line="322" w:lineRule="exact"/>
      <w:ind w:firstLine="701"/>
      <w:jc w:val="both"/>
    </w:pPr>
    <w:rPr>
      <w:rFonts w:ascii="Microsoft Sans Serif" w:hAnsi="Microsoft Sans Serif" w:cs="Microsoft Sans Serif"/>
      <w:sz w:val="24"/>
      <w:szCs w:val="24"/>
    </w:rPr>
  </w:style>
  <w:style w:type="paragraph" w:customStyle="1" w:styleId="Style23">
    <w:name w:val="Style23"/>
    <w:basedOn w:val="a"/>
    <w:rsid w:val="00757E90"/>
    <w:pPr>
      <w:widowControl w:val="0"/>
      <w:autoSpaceDE w:val="0"/>
      <w:autoSpaceDN w:val="0"/>
      <w:adjustRightInd w:val="0"/>
      <w:spacing w:after="0" w:line="322" w:lineRule="exact"/>
      <w:ind w:firstLine="499"/>
      <w:jc w:val="both"/>
    </w:pPr>
    <w:rPr>
      <w:rFonts w:ascii="Microsoft Sans Serif" w:hAnsi="Microsoft Sans Serif" w:cs="Microsoft Sans Serif"/>
      <w:sz w:val="24"/>
      <w:szCs w:val="24"/>
    </w:rPr>
  </w:style>
  <w:style w:type="paragraph" w:customStyle="1" w:styleId="Style39">
    <w:name w:val="Style39"/>
    <w:basedOn w:val="a"/>
    <w:rsid w:val="00757E90"/>
    <w:pPr>
      <w:widowControl w:val="0"/>
      <w:autoSpaceDE w:val="0"/>
      <w:autoSpaceDN w:val="0"/>
      <w:adjustRightInd w:val="0"/>
      <w:spacing w:after="0" w:line="319" w:lineRule="exact"/>
      <w:ind w:firstLine="878"/>
      <w:jc w:val="both"/>
    </w:pPr>
    <w:rPr>
      <w:rFonts w:ascii="Microsoft Sans Serif" w:hAnsi="Microsoft Sans Serif" w:cs="Microsoft Sans Serif"/>
      <w:sz w:val="24"/>
      <w:szCs w:val="24"/>
    </w:rPr>
  </w:style>
  <w:style w:type="paragraph" w:customStyle="1" w:styleId="Style18">
    <w:name w:val="Style18"/>
    <w:basedOn w:val="a"/>
    <w:rsid w:val="00757E90"/>
    <w:pPr>
      <w:widowControl w:val="0"/>
      <w:autoSpaceDE w:val="0"/>
      <w:autoSpaceDN w:val="0"/>
      <w:adjustRightInd w:val="0"/>
      <w:spacing w:after="0" w:line="240" w:lineRule="auto"/>
      <w:jc w:val="center"/>
    </w:pPr>
    <w:rPr>
      <w:rFonts w:ascii="Microsoft Sans Serif" w:hAnsi="Microsoft Sans Serif" w:cs="Microsoft Sans Serif"/>
      <w:sz w:val="24"/>
      <w:szCs w:val="24"/>
    </w:rPr>
  </w:style>
  <w:style w:type="paragraph" w:customStyle="1" w:styleId="Style42">
    <w:name w:val="Style42"/>
    <w:basedOn w:val="a"/>
    <w:rsid w:val="00757E90"/>
    <w:pPr>
      <w:widowControl w:val="0"/>
      <w:autoSpaceDE w:val="0"/>
      <w:autoSpaceDN w:val="0"/>
      <w:adjustRightInd w:val="0"/>
      <w:spacing w:after="0" w:line="322" w:lineRule="exact"/>
      <w:ind w:firstLine="1670"/>
      <w:jc w:val="both"/>
    </w:pPr>
    <w:rPr>
      <w:rFonts w:ascii="Microsoft Sans Serif" w:hAnsi="Microsoft Sans Serif" w:cs="Microsoft Sans Serif"/>
      <w:sz w:val="24"/>
      <w:szCs w:val="24"/>
    </w:rPr>
  </w:style>
  <w:style w:type="character" w:customStyle="1" w:styleId="FontStyle57">
    <w:name w:val="Font Style57"/>
    <w:rsid w:val="00757E90"/>
    <w:rPr>
      <w:rFonts w:ascii="Times New Roman" w:hAnsi="Times New Roman" w:cs="Times New Roman" w:hint="default"/>
      <w:sz w:val="26"/>
      <w:szCs w:val="26"/>
    </w:rPr>
  </w:style>
  <w:style w:type="character" w:customStyle="1" w:styleId="FontStyle58">
    <w:name w:val="Font Style58"/>
    <w:rsid w:val="00757E90"/>
    <w:rPr>
      <w:rFonts w:ascii="Sylfaen" w:hAnsi="Sylfaen" w:cs="Sylfaen" w:hint="default"/>
      <w:b/>
      <w:bCs/>
      <w:i/>
      <w:iCs/>
      <w:spacing w:val="20"/>
      <w:sz w:val="20"/>
      <w:szCs w:val="20"/>
    </w:rPr>
  </w:style>
  <w:style w:type="character" w:customStyle="1" w:styleId="FontStyle59">
    <w:name w:val="Font Style59"/>
    <w:rsid w:val="00757E90"/>
    <w:rPr>
      <w:rFonts w:ascii="Times New Roman" w:hAnsi="Times New Roman" w:cs="Times New Roman" w:hint="default"/>
      <w:sz w:val="28"/>
      <w:szCs w:val="28"/>
    </w:rPr>
  </w:style>
  <w:style w:type="paragraph" w:styleId="a5">
    <w:name w:val="Balloon Text"/>
    <w:basedOn w:val="a"/>
    <w:link w:val="a6"/>
    <w:uiPriority w:val="99"/>
    <w:semiHidden/>
    <w:unhideWhenUsed/>
    <w:rsid w:val="00757E9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57E90"/>
    <w:rPr>
      <w:rFonts w:ascii="Tahoma" w:eastAsia="Times New Roman" w:hAnsi="Tahoma" w:cs="Tahoma"/>
      <w:sz w:val="16"/>
      <w:szCs w:val="16"/>
      <w:lang w:eastAsia="ru-RU"/>
    </w:rPr>
  </w:style>
  <w:style w:type="paragraph" w:styleId="a7">
    <w:name w:val="header"/>
    <w:basedOn w:val="a"/>
    <w:link w:val="a8"/>
    <w:uiPriority w:val="99"/>
    <w:unhideWhenUsed/>
    <w:rsid w:val="00757E9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57E90"/>
    <w:rPr>
      <w:rFonts w:ascii="Calibri" w:eastAsia="Times New Roman" w:hAnsi="Calibri" w:cs="Times New Roman"/>
      <w:lang w:eastAsia="ru-RU"/>
    </w:rPr>
  </w:style>
  <w:style w:type="paragraph" w:styleId="a9">
    <w:name w:val="footer"/>
    <w:basedOn w:val="a"/>
    <w:link w:val="aa"/>
    <w:uiPriority w:val="99"/>
    <w:unhideWhenUsed/>
    <w:rsid w:val="00757E9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57E90"/>
    <w:rPr>
      <w:rFonts w:ascii="Calibri" w:eastAsia="Times New Roman" w:hAnsi="Calibri" w:cs="Times New Roman"/>
      <w:lang w:eastAsia="ru-RU"/>
    </w:rPr>
  </w:style>
  <w:style w:type="table" w:styleId="ab">
    <w:name w:val="Table Grid"/>
    <w:basedOn w:val="a1"/>
    <w:rsid w:val="00757E9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70">
    <w:name w:val="Font Style370"/>
    <w:rsid w:val="006B5063"/>
    <w:rPr>
      <w:rFonts w:ascii="Times New Roman" w:hAnsi="Times New Roman" w:cs="Times New Roman" w:hint="default"/>
      <w:b/>
      <w:bCs/>
      <w:sz w:val="16"/>
      <w:szCs w:val="16"/>
    </w:rPr>
  </w:style>
  <w:style w:type="paragraph" w:styleId="ac">
    <w:name w:val="List Paragraph"/>
    <w:basedOn w:val="a"/>
    <w:uiPriority w:val="34"/>
    <w:qFormat/>
    <w:rsid w:val="0004012C"/>
    <w:pPr>
      <w:ind w:left="720"/>
      <w:contextualSpacing/>
    </w:pPr>
  </w:style>
  <w:style w:type="character" w:customStyle="1" w:styleId="10">
    <w:name w:val="Заголовок 1 Знак"/>
    <w:basedOn w:val="a0"/>
    <w:link w:val="1"/>
    <w:uiPriority w:val="9"/>
    <w:rsid w:val="0004012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04012C"/>
    <w:rPr>
      <w:rFonts w:ascii="Arial" w:eastAsia="Times New Roman" w:hAnsi="Arial" w:cs="Arial"/>
      <w:b/>
      <w:bCs/>
      <w:i/>
      <w:iCs/>
      <w:sz w:val="28"/>
      <w:szCs w:val="28"/>
      <w:lang w:eastAsia="ru-RU"/>
    </w:rPr>
  </w:style>
  <w:style w:type="character" w:customStyle="1" w:styleId="50">
    <w:name w:val="Заголовок 5 Знак"/>
    <w:basedOn w:val="a0"/>
    <w:link w:val="5"/>
    <w:uiPriority w:val="9"/>
    <w:semiHidden/>
    <w:rsid w:val="0004012C"/>
    <w:rPr>
      <w:rFonts w:ascii="Calibri" w:eastAsia="Times New Roman" w:hAnsi="Calibri" w:cs="Times New Roman"/>
      <w:b/>
      <w:bCs/>
      <w:i/>
      <w:iCs/>
      <w:sz w:val="26"/>
      <w:szCs w:val="26"/>
      <w:lang w:eastAsia="ru-RU"/>
    </w:rPr>
  </w:style>
  <w:style w:type="character" w:customStyle="1" w:styleId="-1pt">
    <w:name w:val="Основной текст + Интервал -1 pt"/>
    <w:rsid w:val="0004012C"/>
    <w:rPr>
      <w:rFonts w:ascii="Times New Roman" w:hAnsi="Times New Roman" w:cs="Times New Roman" w:hint="default"/>
      <w:spacing w:val="-30"/>
      <w:sz w:val="27"/>
      <w:szCs w:val="27"/>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E90"/>
    <w:rPr>
      <w:rFonts w:ascii="Calibri" w:eastAsia="Times New Roman" w:hAnsi="Calibri" w:cs="Times New Roman"/>
      <w:lang w:eastAsia="ru-RU"/>
    </w:rPr>
  </w:style>
  <w:style w:type="paragraph" w:styleId="1">
    <w:name w:val="heading 1"/>
    <w:basedOn w:val="a"/>
    <w:next w:val="a"/>
    <w:link w:val="10"/>
    <w:uiPriority w:val="9"/>
    <w:qFormat/>
    <w:rsid w:val="0004012C"/>
    <w:pPr>
      <w:keepNext/>
      <w:spacing w:before="240" w:after="60" w:line="240" w:lineRule="auto"/>
      <w:outlineLvl w:val="0"/>
    </w:pPr>
    <w:rPr>
      <w:rFonts w:ascii="Cambria" w:hAnsi="Cambria"/>
      <w:b/>
      <w:bCs/>
      <w:kern w:val="32"/>
      <w:sz w:val="32"/>
      <w:szCs w:val="32"/>
    </w:rPr>
  </w:style>
  <w:style w:type="paragraph" w:styleId="2">
    <w:name w:val="heading 2"/>
    <w:basedOn w:val="a"/>
    <w:next w:val="a"/>
    <w:link w:val="20"/>
    <w:qFormat/>
    <w:rsid w:val="0004012C"/>
    <w:pPr>
      <w:keepNext/>
      <w:autoSpaceDE w:val="0"/>
      <w:autoSpaceDN w:val="0"/>
      <w:spacing w:before="240" w:after="60" w:line="240" w:lineRule="auto"/>
      <w:outlineLvl w:val="1"/>
    </w:pPr>
    <w:rPr>
      <w:rFonts w:ascii="Arial" w:hAnsi="Arial" w:cs="Arial"/>
      <w:b/>
      <w:bCs/>
      <w:i/>
      <w:iCs/>
      <w:sz w:val="28"/>
      <w:szCs w:val="28"/>
    </w:rPr>
  </w:style>
  <w:style w:type="paragraph" w:styleId="5">
    <w:name w:val="heading 5"/>
    <w:basedOn w:val="a"/>
    <w:next w:val="a"/>
    <w:link w:val="50"/>
    <w:uiPriority w:val="9"/>
    <w:semiHidden/>
    <w:unhideWhenUsed/>
    <w:qFormat/>
    <w:rsid w:val="0004012C"/>
    <w:pPr>
      <w:spacing w:before="240" w:after="60" w:line="240" w:lineRule="auto"/>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link w:val="a4"/>
    <w:locked/>
    <w:rsid w:val="00757E90"/>
    <w:rPr>
      <w:rFonts w:ascii="Microsoft Sans Serif" w:hAnsi="Microsoft Sans Serif"/>
      <w:sz w:val="27"/>
      <w:szCs w:val="27"/>
      <w:shd w:val="clear" w:color="auto" w:fill="FFFFFF"/>
    </w:rPr>
  </w:style>
  <w:style w:type="paragraph" w:styleId="a4">
    <w:name w:val="Body Text"/>
    <w:basedOn w:val="a"/>
    <w:link w:val="a3"/>
    <w:rsid w:val="00757E90"/>
    <w:pPr>
      <w:shd w:val="clear" w:color="auto" w:fill="FFFFFF"/>
      <w:spacing w:after="120" w:line="322" w:lineRule="exact"/>
      <w:ind w:hanging="340"/>
      <w:jc w:val="both"/>
    </w:pPr>
    <w:rPr>
      <w:rFonts w:ascii="Microsoft Sans Serif" w:eastAsiaTheme="minorHAnsi" w:hAnsi="Microsoft Sans Serif" w:cstheme="minorBidi"/>
      <w:sz w:val="27"/>
      <w:szCs w:val="27"/>
      <w:shd w:val="clear" w:color="auto" w:fill="FFFFFF"/>
      <w:lang w:eastAsia="en-US"/>
    </w:rPr>
  </w:style>
  <w:style w:type="character" w:customStyle="1" w:styleId="11">
    <w:name w:val="Основной текст Знак1"/>
    <w:basedOn w:val="a0"/>
    <w:uiPriority w:val="99"/>
    <w:semiHidden/>
    <w:rsid w:val="00757E90"/>
    <w:rPr>
      <w:rFonts w:ascii="Calibri" w:eastAsia="Times New Roman" w:hAnsi="Calibri" w:cs="Times New Roman"/>
      <w:lang w:eastAsia="ru-RU"/>
    </w:rPr>
  </w:style>
  <w:style w:type="paragraph" w:customStyle="1" w:styleId="Style14">
    <w:name w:val="Style14"/>
    <w:basedOn w:val="a"/>
    <w:rsid w:val="00757E90"/>
    <w:pPr>
      <w:widowControl w:val="0"/>
      <w:autoSpaceDE w:val="0"/>
      <w:autoSpaceDN w:val="0"/>
      <w:adjustRightInd w:val="0"/>
      <w:spacing w:after="0" w:line="322" w:lineRule="exact"/>
      <w:ind w:firstLine="701"/>
      <w:jc w:val="both"/>
    </w:pPr>
    <w:rPr>
      <w:rFonts w:ascii="Microsoft Sans Serif" w:hAnsi="Microsoft Sans Serif" w:cs="Microsoft Sans Serif"/>
      <w:sz w:val="24"/>
      <w:szCs w:val="24"/>
    </w:rPr>
  </w:style>
  <w:style w:type="paragraph" w:customStyle="1" w:styleId="Style23">
    <w:name w:val="Style23"/>
    <w:basedOn w:val="a"/>
    <w:rsid w:val="00757E90"/>
    <w:pPr>
      <w:widowControl w:val="0"/>
      <w:autoSpaceDE w:val="0"/>
      <w:autoSpaceDN w:val="0"/>
      <w:adjustRightInd w:val="0"/>
      <w:spacing w:after="0" w:line="322" w:lineRule="exact"/>
      <w:ind w:firstLine="499"/>
      <w:jc w:val="both"/>
    </w:pPr>
    <w:rPr>
      <w:rFonts w:ascii="Microsoft Sans Serif" w:hAnsi="Microsoft Sans Serif" w:cs="Microsoft Sans Serif"/>
      <w:sz w:val="24"/>
      <w:szCs w:val="24"/>
    </w:rPr>
  </w:style>
  <w:style w:type="paragraph" w:customStyle="1" w:styleId="Style39">
    <w:name w:val="Style39"/>
    <w:basedOn w:val="a"/>
    <w:rsid w:val="00757E90"/>
    <w:pPr>
      <w:widowControl w:val="0"/>
      <w:autoSpaceDE w:val="0"/>
      <w:autoSpaceDN w:val="0"/>
      <w:adjustRightInd w:val="0"/>
      <w:spacing w:after="0" w:line="319" w:lineRule="exact"/>
      <w:ind w:firstLine="878"/>
      <w:jc w:val="both"/>
    </w:pPr>
    <w:rPr>
      <w:rFonts w:ascii="Microsoft Sans Serif" w:hAnsi="Microsoft Sans Serif" w:cs="Microsoft Sans Serif"/>
      <w:sz w:val="24"/>
      <w:szCs w:val="24"/>
    </w:rPr>
  </w:style>
  <w:style w:type="paragraph" w:customStyle="1" w:styleId="Style18">
    <w:name w:val="Style18"/>
    <w:basedOn w:val="a"/>
    <w:rsid w:val="00757E90"/>
    <w:pPr>
      <w:widowControl w:val="0"/>
      <w:autoSpaceDE w:val="0"/>
      <w:autoSpaceDN w:val="0"/>
      <w:adjustRightInd w:val="0"/>
      <w:spacing w:after="0" w:line="240" w:lineRule="auto"/>
      <w:jc w:val="center"/>
    </w:pPr>
    <w:rPr>
      <w:rFonts w:ascii="Microsoft Sans Serif" w:hAnsi="Microsoft Sans Serif" w:cs="Microsoft Sans Serif"/>
      <w:sz w:val="24"/>
      <w:szCs w:val="24"/>
    </w:rPr>
  </w:style>
  <w:style w:type="paragraph" w:customStyle="1" w:styleId="Style42">
    <w:name w:val="Style42"/>
    <w:basedOn w:val="a"/>
    <w:rsid w:val="00757E90"/>
    <w:pPr>
      <w:widowControl w:val="0"/>
      <w:autoSpaceDE w:val="0"/>
      <w:autoSpaceDN w:val="0"/>
      <w:adjustRightInd w:val="0"/>
      <w:spacing w:after="0" w:line="322" w:lineRule="exact"/>
      <w:ind w:firstLine="1670"/>
      <w:jc w:val="both"/>
    </w:pPr>
    <w:rPr>
      <w:rFonts w:ascii="Microsoft Sans Serif" w:hAnsi="Microsoft Sans Serif" w:cs="Microsoft Sans Serif"/>
      <w:sz w:val="24"/>
      <w:szCs w:val="24"/>
    </w:rPr>
  </w:style>
  <w:style w:type="character" w:customStyle="1" w:styleId="FontStyle57">
    <w:name w:val="Font Style57"/>
    <w:rsid w:val="00757E90"/>
    <w:rPr>
      <w:rFonts w:ascii="Times New Roman" w:hAnsi="Times New Roman" w:cs="Times New Roman" w:hint="default"/>
      <w:sz w:val="26"/>
      <w:szCs w:val="26"/>
    </w:rPr>
  </w:style>
  <w:style w:type="character" w:customStyle="1" w:styleId="FontStyle58">
    <w:name w:val="Font Style58"/>
    <w:rsid w:val="00757E90"/>
    <w:rPr>
      <w:rFonts w:ascii="Sylfaen" w:hAnsi="Sylfaen" w:cs="Sylfaen" w:hint="default"/>
      <w:b/>
      <w:bCs/>
      <w:i/>
      <w:iCs/>
      <w:spacing w:val="20"/>
      <w:sz w:val="20"/>
      <w:szCs w:val="20"/>
    </w:rPr>
  </w:style>
  <w:style w:type="character" w:customStyle="1" w:styleId="FontStyle59">
    <w:name w:val="Font Style59"/>
    <w:rsid w:val="00757E90"/>
    <w:rPr>
      <w:rFonts w:ascii="Times New Roman" w:hAnsi="Times New Roman" w:cs="Times New Roman" w:hint="default"/>
      <w:sz w:val="28"/>
      <w:szCs w:val="28"/>
    </w:rPr>
  </w:style>
  <w:style w:type="paragraph" w:styleId="a5">
    <w:name w:val="Balloon Text"/>
    <w:basedOn w:val="a"/>
    <w:link w:val="a6"/>
    <w:uiPriority w:val="99"/>
    <w:semiHidden/>
    <w:unhideWhenUsed/>
    <w:rsid w:val="00757E9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57E90"/>
    <w:rPr>
      <w:rFonts w:ascii="Tahoma" w:eastAsia="Times New Roman" w:hAnsi="Tahoma" w:cs="Tahoma"/>
      <w:sz w:val="16"/>
      <w:szCs w:val="16"/>
      <w:lang w:eastAsia="ru-RU"/>
    </w:rPr>
  </w:style>
  <w:style w:type="paragraph" w:styleId="a7">
    <w:name w:val="header"/>
    <w:basedOn w:val="a"/>
    <w:link w:val="a8"/>
    <w:uiPriority w:val="99"/>
    <w:unhideWhenUsed/>
    <w:rsid w:val="00757E9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57E90"/>
    <w:rPr>
      <w:rFonts w:ascii="Calibri" w:eastAsia="Times New Roman" w:hAnsi="Calibri" w:cs="Times New Roman"/>
      <w:lang w:eastAsia="ru-RU"/>
    </w:rPr>
  </w:style>
  <w:style w:type="paragraph" w:styleId="a9">
    <w:name w:val="footer"/>
    <w:basedOn w:val="a"/>
    <w:link w:val="aa"/>
    <w:uiPriority w:val="99"/>
    <w:unhideWhenUsed/>
    <w:rsid w:val="00757E9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57E90"/>
    <w:rPr>
      <w:rFonts w:ascii="Calibri" w:eastAsia="Times New Roman" w:hAnsi="Calibri" w:cs="Times New Roman"/>
      <w:lang w:eastAsia="ru-RU"/>
    </w:rPr>
  </w:style>
  <w:style w:type="table" w:styleId="ab">
    <w:name w:val="Table Grid"/>
    <w:basedOn w:val="a1"/>
    <w:rsid w:val="00757E9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70">
    <w:name w:val="Font Style370"/>
    <w:rsid w:val="006B5063"/>
    <w:rPr>
      <w:rFonts w:ascii="Times New Roman" w:hAnsi="Times New Roman" w:cs="Times New Roman" w:hint="default"/>
      <w:b/>
      <w:bCs/>
      <w:sz w:val="16"/>
      <w:szCs w:val="16"/>
    </w:rPr>
  </w:style>
  <w:style w:type="paragraph" w:styleId="ac">
    <w:name w:val="List Paragraph"/>
    <w:basedOn w:val="a"/>
    <w:uiPriority w:val="34"/>
    <w:qFormat/>
    <w:rsid w:val="0004012C"/>
    <w:pPr>
      <w:ind w:left="720"/>
      <w:contextualSpacing/>
    </w:pPr>
  </w:style>
  <w:style w:type="character" w:customStyle="1" w:styleId="10">
    <w:name w:val="Заголовок 1 Знак"/>
    <w:basedOn w:val="a0"/>
    <w:link w:val="1"/>
    <w:uiPriority w:val="9"/>
    <w:rsid w:val="0004012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04012C"/>
    <w:rPr>
      <w:rFonts w:ascii="Arial" w:eastAsia="Times New Roman" w:hAnsi="Arial" w:cs="Arial"/>
      <w:b/>
      <w:bCs/>
      <w:i/>
      <w:iCs/>
      <w:sz w:val="28"/>
      <w:szCs w:val="28"/>
      <w:lang w:eastAsia="ru-RU"/>
    </w:rPr>
  </w:style>
  <w:style w:type="character" w:customStyle="1" w:styleId="50">
    <w:name w:val="Заголовок 5 Знак"/>
    <w:basedOn w:val="a0"/>
    <w:link w:val="5"/>
    <w:uiPriority w:val="9"/>
    <w:semiHidden/>
    <w:rsid w:val="0004012C"/>
    <w:rPr>
      <w:rFonts w:ascii="Calibri" w:eastAsia="Times New Roman" w:hAnsi="Calibri" w:cs="Times New Roman"/>
      <w:b/>
      <w:bCs/>
      <w:i/>
      <w:iCs/>
      <w:sz w:val="26"/>
      <w:szCs w:val="26"/>
      <w:lang w:eastAsia="ru-RU"/>
    </w:rPr>
  </w:style>
  <w:style w:type="character" w:customStyle="1" w:styleId="-1pt">
    <w:name w:val="Основной текст + Интервал -1 pt"/>
    <w:rsid w:val="0004012C"/>
    <w:rPr>
      <w:rFonts w:ascii="Times New Roman" w:hAnsi="Times New Roman" w:cs="Times New Roman" w:hint="default"/>
      <w:spacing w:val="-30"/>
      <w:sz w:val="27"/>
      <w:szCs w:val="27"/>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sozdik.kz/ru/dictionary/translate/kk/ru/%D1%81%D2%AF%D0%B7%D1%96%D0%BD%D0%B4%D1%96/"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sozdik.kz/ru/dictionary/translate/kk/ru/%D1%81%D2%AF%D0%B7%D1%96%D0%BD%D0%B4%D1%9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ozdik.kz/ru/dictionary/translate/kk/ru/%D1%81%D2%AF%D0%B7%D1%96%D0%BD%D0%B4%D1%96/"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88</Pages>
  <Words>28912</Words>
  <Characters>164805</Characters>
  <Application>Microsoft Office Word</Application>
  <DocSecurity>0</DocSecurity>
  <Lines>1373</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2021-12-02T09:10:00Z</dcterms:created>
  <dcterms:modified xsi:type="dcterms:W3CDTF">2021-12-02T09:10:00Z</dcterms:modified>
</cp:coreProperties>
</file>